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4B4F1">
      <w:pPr>
        <w:adjustRightInd w:val="0"/>
        <w:snapToGrid w:val="0"/>
        <w:spacing w:before="312" w:beforeLines="100" w:after="156" w:afterLines="50" w:line="360" w:lineRule="exact"/>
        <w:outlineLvl w:val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附件1：</w:t>
      </w:r>
    </w:p>
    <w:p w14:paraId="79DC1B95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论文格式</w:t>
      </w:r>
    </w:p>
    <w:p w14:paraId="032FCEF1">
      <w:pPr>
        <w:rPr>
          <w:rFonts w:hint="eastAsia"/>
        </w:rPr>
      </w:pPr>
    </w:p>
    <w:p w14:paraId="3515995C">
      <w:pPr>
        <w:spacing w:after="156" w:afterLines="50"/>
        <w:ind w:firstLine="360" w:firstLineChars="10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题目（小2号黑体）</w:t>
      </w:r>
    </w:p>
    <w:p w14:paraId="13E6A1B5">
      <w:pPr>
        <w:spacing w:before="93" w:beforeLines="30" w:after="93" w:afterLines="30"/>
        <w:jc w:val="center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XX，XX</w:t>
      </w:r>
      <w:r>
        <w:rPr>
          <w:rFonts w:hint="eastAsia" w:hAnsi="宋体"/>
        </w:rPr>
        <w:t>（</w:t>
      </w:r>
      <w:r>
        <w:rPr>
          <w:rFonts w:ascii="楷体" w:hAnsi="楷体" w:eastAsia="楷体"/>
          <w:sz w:val="28"/>
          <w:szCs w:val="28"/>
        </w:rPr>
        <w:t>4</w:t>
      </w:r>
      <w:r>
        <w:rPr>
          <w:rFonts w:hint="eastAsia" w:ascii="楷体" w:hAnsi="楷体" w:eastAsia="楷体"/>
          <w:sz w:val="28"/>
          <w:szCs w:val="28"/>
        </w:rPr>
        <w:t>号楷体</w:t>
      </w:r>
      <w:r>
        <w:rPr>
          <w:rFonts w:hint="eastAsia" w:hAnsi="宋体"/>
        </w:rPr>
        <w:t>）</w:t>
      </w:r>
    </w:p>
    <w:p w14:paraId="4D26AC5A">
      <w:pPr>
        <w:pStyle w:val="5"/>
        <w:jc w:val="center"/>
      </w:pPr>
      <w:r>
        <w:rPr>
          <w:rFonts w:hint="eastAsia" w:hAnsi="宋体"/>
        </w:rPr>
        <w:t>（单位，省  市  邮编）（</w:t>
      </w:r>
      <w:r>
        <w:rPr>
          <w:rFonts w:hint="eastAsia"/>
        </w:rPr>
        <w:t>5号宋体</w:t>
      </w:r>
      <w:r>
        <w:rPr>
          <w:rFonts w:hint="eastAsia" w:hAnsi="宋体"/>
        </w:rPr>
        <w:t>）</w:t>
      </w:r>
      <w:r>
        <w:t xml:space="preserve"> </w:t>
      </w:r>
    </w:p>
    <w:p w14:paraId="7353CF8F">
      <w:pPr>
        <w:pStyle w:val="6"/>
        <w:ind w:left="5250"/>
        <w:jc w:val="center"/>
        <w:rPr>
          <w:rFonts w:hint="eastAsia" w:hAnsi="宋体"/>
        </w:rPr>
      </w:pPr>
    </w:p>
    <w:p w14:paraId="1E0DEB44">
      <w:pPr>
        <w:pStyle w:val="6"/>
        <w:ind w:left="5250"/>
        <w:jc w:val="center"/>
        <w:rPr>
          <w:rFonts w:hint="eastAsia" w:ascii="华文楷体" w:hAnsi="华文楷体" w:eastAsia="华文楷体" w:cs="宋体"/>
        </w:rPr>
      </w:pPr>
    </w:p>
    <w:p w14:paraId="7FD4E37A">
      <w:pPr>
        <w:ind w:firstLine="360" w:firstLineChars="200"/>
        <w:rPr>
          <w:rFonts w:hint="eastAsia" w:ascii="宋体" w:hAnsi="宋体"/>
          <w:szCs w:val="21"/>
        </w:rPr>
      </w:pPr>
      <w:r>
        <w:rPr>
          <w:rFonts w:hint="eastAsia" w:ascii="黑体" w:hAnsi="宋体" w:eastAsia="黑体"/>
          <w:sz w:val="18"/>
          <w:szCs w:val="18"/>
        </w:rPr>
        <w:t>摘  要（</w:t>
      </w:r>
      <w:r>
        <w:rPr>
          <w:rFonts w:hint="eastAsia" w:ascii="黑体" w:hAnsi="黑体" w:eastAsia="黑体"/>
          <w:sz w:val="18"/>
          <w:szCs w:val="18"/>
        </w:rPr>
        <w:t>小5号黑体</w:t>
      </w:r>
      <w:r>
        <w:rPr>
          <w:rFonts w:hint="eastAsia" w:ascii="黑体" w:hAnsi="宋体" w:eastAsia="黑体"/>
          <w:sz w:val="18"/>
          <w:szCs w:val="18"/>
        </w:rPr>
        <w:t>）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 w:val="18"/>
          <w:szCs w:val="18"/>
        </w:rPr>
        <w:t>目标雷达截面积RCS(Radar Cross Section)直接影响反射式脉冲雷达的跟踪，应用模型计算，可以预测雷达的跟踪距离。（</w:t>
      </w:r>
      <w:r>
        <w:rPr>
          <w:rFonts w:hint="eastAsia"/>
          <w:sz w:val="18"/>
          <w:szCs w:val="18"/>
        </w:rPr>
        <w:t>小5号宋体</w:t>
      </w:r>
      <w:r>
        <w:rPr>
          <w:rFonts w:hint="eastAsia" w:ascii="宋体" w:hAnsi="宋体"/>
          <w:sz w:val="18"/>
          <w:szCs w:val="18"/>
        </w:rPr>
        <w:t>）</w:t>
      </w:r>
      <w:r>
        <w:rPr>
          <w:rFonts w:hint="eastAsia" w:ascii="宋体" w:hAnsi="宋体"/>
          <w:szCs w:val="21"/>
        </w:rPr>
        <w:t xml:space="preserve"> </w:t>
      </w:r>
    </w:p>
    <w:p w14:paraId="4FF7190A">
      <w:pPr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关键词</w:t>
      </w:r>
      <w:r>
        <w:rPr>
          <w:rFonts w:hint="eastAsia" w:ascii="黑体" w:hAnsi="宋体" w:eastAsia="黑体"/>
          <w:sz w:val="18"/>
          <w:szCs w:val="18"/>
        </w:rPr>
        <w:t>（</w:t>
      </w:r>
      <w:r>
        <w:rPr>
          <w:rFonts w:hint="eastAsia" w:ascii="黑体" w:hAnsi="黑体" w:eastAsia="黑体"/>
          <w:sz w:val="18"/>
          <w:szCs w:val="18"/>
        </w:rPr>
        <w:t>小5号黑体</w:t>
      </w:r>
      <w:r>
        <w:rPr>
          <w:rFonts w:hint="eastAsia" w:ascii="黑体" w:hAnsi="宋体" w:eastAsia="黑体"/>
          <w:sz w:val="18"/>
          <w:szCs w:val="18"/>
        </w:rPr>
        <w:t>）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 w:val="18"/>
          <w:szCs w:val="18"/>
        </w:rPr>
        <w:t>雷达；目标雷达截面积；数学建模；跟踪预测（</w:t>
      </w:r>
      <w:r>
        <w:rPr>
          <w:rFonts w:hint="eastAsia"/>
          <w:sz w:val="18"/>
          <w:szCs w:val="18"/>
        </w:rPr>
        <w:t>小5号宋体</w:t>
      </w:r>
      <w:r>
        <w:rPr>
          <w:rFonts w:hint="eastAsia" w:ascii="宋体" w:hAnsi="宋体"/>
          <w:sz w:val="18"/>
          <w:szCs w:val="18"/>
        </w:rPr>
        <w:t>）</w:t>
      </w:r>
    </w:p>
    <w:p w14:paraId="0E33D721">
      <w:pPr>
        <w:rPr>
          <w:rFonts w:hint="eastAsia" w:ascii="宋体" w:hAnsi="宋体"/>
          <w:szCs w:val="21"/>
        </w:rPr>
      </w:pPr>
    </w:p>
    <w:p w14:paraId="0FBA43C5">
      <w:pPr>
        <w:pStyle w:val="2"/>
        <w:spacing w:before="120" w:after="120" w:line="240" w:lineRule="auto"/>
        <w:rPr>
          <w:rFonts w:hint="eastAsia" w:ascii="黑体" w:eastAsia="黑体"/>
          <w:b w:val="0"/>
          <w:sz w:val="24"/>
          <w:szCs w:val="24"/>
        </w:rPr>
      </w:pPr>
      <w:r>
        <w:rPr>
          <w:rFonts w:hint="eastAsia" w:ascii="黑体" w:eastAsia="黑体"/>
          <w:b w:val="0"/>
          <w:sz w:val="24"/>
          <w:szCs w:val="24"/>
        </w:rPr>
        <w:t>1  一级标题（</w:t>
      </w:r>
      <w:r>
        <w:rPr>
          <w:rFonts w:hint="eastAsia" w:ascii="黑体" w:hAnsi="黑体" w:eastAsia="黑体"/>
          <w:b w:val="0"/>
          <w:bCs w:val="0"/>
          <w:sz w:val="24"/>
          <w:szCs w:val="24"/>
        </w:rPr>
        <w:t>小4号黑体</w:t>
      </w:r>
      <w:r>
        <w:rPr>
          <w:rFonts w:hint="eastAsia" w:ascii="黑体" w:eastAsia="黑体"/>
          <w:b w:val="0"/>
          <w:sz w:val="24"/>
          <w:szCs w:val="24"/>
        </w:rPr>
        <w:t xml:space="preserve">） </w:t>
      </w:r>
    </w:p>
    <w:p w14:paraId="632CAEB2">
      <w:pPr>
        <w:pStyle w:val="3"/>
        <w:spacing w:before="120" w:after="120" w:line="240" w:lineRule="auto"/>
        <w:rPr>
          <w:rFonts w:hint="eastAsia" w:ascii="黑体"/>
          <w:b w:val="0"/>
          <w:sz w:val="21"/>
          <w:szCs w:val="21"/>
        </w:rPr>
      </w:pPr>
      <w:r>
        <w:rPr>
          <w:rFonts w:hint="eastAsia" w:ascii="黑体"/>
          <w:b w:val="0"/>
          <w:sz w:val="21"/>
          <w:szCs w:val="21"/>
        </w:rPr>
        <w:t>1.1  二级标题</w:t>
      </w:r>
      <w:r>
        <w:rPr>
          <w:rFonts w:hint="eastAsia" w:ascii="黑体" w:hAnsi="黑体"/>
          <w:sz w:val="21"/>
          <w:szCs w:val="21"/>
        </w:rPr>
        <w:t>（</w:t>
      </w:r>
      <w:r>
        <w:rPr>
          <w:rFonts w:hint="eastAsia" w:ascii="黑体" w:hAnsi="黑体"/>
          <w:b w:val="0"/>
          <w:bCs/>
          <w:sz w:val="21"/>
          <w:szCs w:val="21"/>
        </w:rPr>
        <w:t>5号黑体</w:t>
      </w:r>
      <w:r>
        <w:rPr>
          <w:rFonts w:hint="eastAsia" w:ascii="黑体" w:hAnsi="黑体"/>
          <w:sz w:val="21"/>
          <w:szCs w:val="21"/>
        </w:rPr>
        <w:t>）</w:t>
      </w:r>
      <w:r>
        <w:rPr>
          <w:rFonts w:hint="eastAsia" w:ascii="黑体"/>
          <w:b w:val="0"/>
          <w:sz w:val="21"/>
          <w:szCs w:val="21"/>
        </w:rPr>
        <w:t xml:space="preserve"> </w:t>
      </w:r>
    </w:p>
    <w:p w14:paraId="72EF9BF4">
      <w:pPr>
        <w:pStyle w:val="4"/>
        <w:ind w:firstLine="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1.1.1  </w:t>
      </w:r>
      <w:r>
        <w:rPr>
          <w:rFonts w:hint="eastAsia" w:ascii="宋体" w:hAnsi="宋体"/>
          <w:szCs w:val="21"/>
        </w:rPr>
        <w:t>三级标题（</w:t>
      </w:r>
      <w:r>
        <w:rPr>
          <w:rFonts w:hint="eastAsia"/>
        </w:rPr>
        <w:t>5号宋体</w:t>
      </w:r>
      <w:r>
        <w:rPr>
          <w:rFonts w:hint="eastAsia" w:ascii="宋体" w:hAnsi="宋体"/>
          <w:szCs w:val="21"/>
        </w:rPr>
        <w:t>）</w:t>
      </w:r>
    </w:p>
    <w:p w14:paraId="6D63003B">
      <w:pPr>
        <w:pStyle w:val="4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正文（</w:t>
      </w:r>
      <w:r>
        <w:rPr>
          <w:rFonts w:hint="eastAsia"/>
        </w:rPr>
        <w:t>5号宋体</w:t>
      </w:r>
      <w:r>
        <w:rPr>
          <w:rFonts w:hint="eastAsia" w:ascii="宋体" w:hAnsi="宋体"/>
          <w:szCs w:val="21"/>
        </w:rPr>
        <w:t xml:space="preserve">）； </w:t>
      </w:r>
    </w:p>
    <w:p w14:paraId="344BE9E1">
      <w:pPr>
        <w:jc w:val="center"/>
        <w:rPr>
          <w:rFonts w:hint="eastAsia"/>
        </w:rPr>
      </w:pPr>
      <w:r>
        <w:object>
          <v:shape id="_x0000_i1025" o:spt="75" type="#_x0000_t75" style="height:112.7pt;width:161.95pt;" o:ole="t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</w:p>
    <w:p w14:paraId="36C5E978">
      <w:pPr>
        <w:ind w:firstLine="360" w:firstLineChars="200"/>
        <w:jc w:val="center"/>
      </w:pPr>
      <w:r>
        <w:rPr>
          <w:rFonts w:hint="eastAsia" w:ascii="黑体" w:hAnsi="宋体" w:eastAsia="黑体"/>
          <w:sz w:val="18"/>
          <w:szCs w:val="18"/>
        </w:rPr>
        <w:t>图1  xxxx（</w:t>
      </w:r>
      <w:r>
        <w:rPr>
          <w:rFonts w:hint="eastAsia" w:ascii="黑体" w:hAnsi="黑体" w:eastAsia="黑体"/>
          <w:sz w:val="18"/>
          <w:szCs w:val="18"/>
        </w:rPr>
        <w:t>小5号黑体</w:t>
      </w:r>
      <w:r>
        <w:rPr>
          <w:rFonts w:hint="eastAsia" w:ascii="黑体" w:hAnsi="宋体" w:eastAsia="黑体"/>
          <w:sz w:val="18"/>
          <w:szCs w:val="18"/>
        </w:rPr>
        <w:t>）</w:t>
      </w:r>
    </w:p>
    <w:p w14:paraId="46BBF9DF">
      <w:pPr>
        <w:rPr>
          <w:rFonts w:hint="eastAsia"/>
        </w:rPr>
      </w:pPr>
    </w:p>
    <w:p w14:paraId="2A46265B">
      <w:pPr>
        <w:jc w:val="center"/>
        <w:rPr>
          <w:rFonts w:hint="eastAsia" w:ascii="黑体" w:hAnsi="宋体" w:eastAsia="黑体"/>
          <w:sz w:val="18"/>
          <w:szCs w:val="18"/>
        </w:rPr>
      </w:pPr>
      <w:r>
        <w:rPr>
          <w:rFonts w:hint="eastAsia" w:ascii="黑体" w:hAnsi="宋体" w:eastAsia="黑体"/>
          <w:sz w:val="18"/>
          <w:szCs w:val="18"/>
        </w:rPr>
        <w:t>表1  X</w:t>
      </w:r>
      <w:r>
        <w:rPr>
          <w:rFonts w:ascii="黑体" w:hAnsi="宋体" w:eastAsia="黑体"/>
          <w:sz w:val="18"/>
          <w:szCs w:val="18"/>
        </w:rPr>
        <w:t>XXXX</w:t>
      </w:r>
      <w:r>
        <w:rPr>
          <w:rFonts w:hint="eastAsia" w:ascii="黑体" w:hAnsi="宋体" w:eastAsia="黑体"/>
          <w:sz w:val="18"/>
          <w:szCs w:val="18"/>
        </w:rPr>
        <w:t>（</w:t>
      </w:r>
      <w:r>
        <w:rPr>
          <w:rFonts w:hint="eastAsia" w:ascii="黑体" w:hAnsi="黑体" w:eastAsia="黑体"/>
          <w:sz w:val="18"/>
          <w:szCs w:val="18"/>
        </w:rPr>
        <w:t>小5号黑体</w:t>
      </w:r>
      <w:r>
        <w:rPr>
          <w:rFonts w:hint="eastAsia" w:ascii="黑体" w:hAnsi="宋体" w:eastAsia="黑体"/>
          <w:sz w:val="18"/>
          <w:szCs w:val="18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169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 w14:paraId="75E503BB"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6号宋体</w:t>
            </w:r>
          </w:p>
        </w:tc>
        <w:tc>
          <w:tcPr>
            <w:tcW w:w="2130" w:type="dxa"/>
            <w:noWrap w:val="0"/>
            <w:vAlign w:val="center"/>
          </w:tcPr>
          <w:p w14:paraId="71D470E5"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×××××</w:t>
            </w:r>
          </w:p>
        </w:tc>
        <w:tc>
          <w:tcPr>
            <w:tcW w:w="2131" w:type="dxa"/>
            <w:noWrap w:val="0"/>
            <w:vAlign w:val="center"/>
          </w:tcPr>
          <w:p w14:paraId="5DB16A53"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×××××</w:t>
            </w:r>
          </w:p>
        </w:tc>
        <w:tc>
          <w:tcPr>
            <w:tcW w:w="2131" w:type="dxa"/>
            <w:noWrap w:val="0"/>
            <w:vAlign w:val="center"/>
          </w:tcPr>
          <w:p w14:paraId="1E8B7DD1"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×××××</w:t>
            </w:r>
          </w:p>
        </w:tc>
      </w:tr>
      <w:tr w14:paraId="700C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 w14:paraId="32BDC768"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×××××</w:t>
            </w:r>
          </w:p>
        </w:tc>
        <w:tc>
          <w:tcPr>
            <w:tcW w:w="2130" w:type="dxa"/>
            <w:noWrap w:val="0"/>
            <w:vAlign w:val="center"/>
          </w:tcPr>
          <w:p w14:paraId="5ABFB271"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×××××</w:t>
            </w:r>
          </w:p>
        </w:tc>
        <w:tc>
          <w:tcPr>
            <w:tcW w:w="2131" w:type="dxa"/>
            <w:noWrap w:val="0"/>
            <w:vAlign w:val="center"/>
          </w:tcPr>
          <w:p w14:paraId="4D771F8B"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×××××</w:t>
            </w:r>
          </w:p>
        </w:tc>
        <w:tc>
          <w:tcPr>
            <w:tcW w:w="2131" w:type="dxa"/>
            <w:noWrap w:val="0"/>
            <w:vAlign w:val="center"/>
          </w:tcPr>
          <w:p w14:paraId="6786E051"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×××××</w:t>
            </w:r>
          </w:p>
        </w:tc>
      </w:tr>
    </w:tbl>
    <w:p w14:paraId="4CF123C3">
      <w:pPr>
        <w:pStyle w:val="4"/>
        <w:ind w:firstLine="0"/>
        <w:rPr>
          <w:rFonts w:hint="eastAsia" w:ascii="黑体" w:hAnsi="宋体" w:eastAsia="黑体"/>
        </w:rPr>
      </w:pPr>
      <w:r>
        <w:rPr>
          <w:rFonts w:hint="eastAsia" w:ascii="黑体" w:hAnsi="宋体" w:eastAsia="黑体"/>
          <w:sz w:val="15"/>
          <w:szCs w:val="15"/>
        </w:rPr>
        <w:t>注：×××××</w:t>
      </w:r>
      <w:r>
        <w:rPr>
          <w:rFonts w:hint="eastAsia" w:ascii="黑体" w:hAnsi="宋体" w:eastAsia="黑体"/>
          <w:sz w:val="18"/>
          <w:szCs w:val="18"/>
        </w:rPr>
        <w:t>（</w:t>
      </w:r>
      <w:r>
        <w:rPr>
          <w:rFonts w:hint="eastAsia" w:ascii="宋体" w:hAnsi="宋体"/>
          <w:sz w:val="15"/>
          <w:szCs w:val="15"/>
        </w:rPr>
        <w:t>表注为6号宋体</w:t>
      </w:r>
      <w:r>
        <w:rPr>
          <w:rFonts w:hint="eastAsia" w:ascii="黑体" w:hAnsi="宋体" w:eastAsia="黑体"/>
          <w:sz w:val="18"/>
          <w:szCs w:val="18"/>
        </w:rPr>
        <w:t>）</w:t>
      </w:r>
      <w:r>
        <w:rPr>
          <w:rFonts w:hint="eastAsia" w:ascii="黑体" w:hAnsi="宋体" w:eastAsia="黑体"/>
        </w:rPr>
        <w:t xml:space="preserve"> </w:t>
      </w:r>
    </w:p>
    <w:p w14:paraId="7AF00105">
      <w:pPr>
        <w:pStyle w:val="4"/>
        <w:ind w:firstLine="0"/>
        <w:jc w:val="center"/>
        <w:rPr>
          <w:rFonts w:hint="eastAsia" w:ascii="黑体" w:hAnsi="宋体" w:eastAsia="黑体"/>
        </w:rPr>
      </w:pPr>
    </w:p>
    <w:p w14:paraId="72DE31CC">
      <w:pPr>
        <w:pStyle w:val="4"/>
        <w:ind w:firstLine="0"/>
        <w:jc w:val="center"/>
        <w:rPr>
          <w:rFonts w:hint="eastAsia" w:ascii="黑体" w:hAnsi="黑体" w:eastAsia="黑体"/>
          <w:b/>
          <w:bCs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参考文献（小5号黑体）</w:t>
      </w:r>
      <w:r>
        <w:rPr>
          <w:rFonts w:hint="eastAsia" w:ascii="黑体" w:hAnsi="黑体" w:eastAsia="黑体"/>
          <w:b/>
          <w:bCs/>
          <w:sz w:val="18"/>
          <w:szCs w:val="18"/>
        </w:rPr>
        <w:t xml:space="preserve"> </w:t>
      </w:r>
    </w:p>
    <w:p w14:paraId="584790E4">
      <w:pPr>
        <w:pStyle w:val="5"/>
      </w:pPr>
      <w:r>
        <w:rPr>
          <w:rFonts w:hint="eastAsia" w:ascii="宋体" w:hAnsi="宋体"/>
          <w:sz w:val="18"/>
        </w:rPr>
        <w:t>[1]  丁鹭飞,耿富录</w:t>
      </w:r>
      <w:r>
        <w:rPr>
          <w:rFonts w:ascii="宋体" w:hAnsi="宋体"/>
          <w:sz w:val="18"/>
        </w:rPr>
        <w:t>.</w:t>
      </w:r>
      <w:r>
        <w:rPr>
          <w:rFonts w:hint="eastAsia" w:ascii="宋体" w:hAnsi="宋体"/>
          <w:sz w:val="18"/>
        </w:rPr>
        <w:t>雷达原理[M]</w:t>
      </w:r>
      <w:r>
        <w:rPr>
          <w:rFonts w:ascii="宋体" w:hAnsi="宋体"/>
          <w:sz w:val="18"/>
        </w:rPr>
        <w:t>.</w:t>
      </w:r>
      <w:r>
        <w:rPr>
          <w:rFonts w:hint="eastAsia" w:ascii="宋体" w:hAnsi="宋体"/>
          <w:sz w:val="18"/>
        </w:rPr>
        <w:t>西安:西安电子科技大学出版社,</w:t>
      </w:r>
      <w:r>
        <w:rPr>
          <w:rFonts w:ascii="宋体" w:hAnsi="宋体"/>
          <w:sz w:val="18"/>
        </w:rPr>
        <w:t>2002.</w:t>
      </w:r>
      <w:r>
        <w:rPr>
          <w:rStyle w:val="9"/>
        </w:rPr>
        <w:t xml:space="preserve"> </w:t>
      </w:r>
      <w:r>
        <w:rPr>
          <w:rStyle w:val="9"/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小5号宋体</w:t>
      </w:r>
      <w:r>
        <w:rPr>
          <w:rStyle w:val="9"/>
          <w:rFonts w:hint="eastAsia"/>
          <w:sz w:val="18"/>
          <w:szCs w:val="18"/>
        </w:rPr>
        <w:t>）</w:t>
      </w:r>
      <w:r>
        <w:t xml:space="preserve"> </w:t>
      </w:r>
    </w:p>
    <w:p w14:paraId="4ED35DE5">
      <w:pPr>
        <w:pStyle w:val="4"/>
        <w:ind w:firstLine="0"/>
        <w:rPr>
          <w:rFonts w:hint="eastAsia" w:ascii="宋体" w:hAnsi="宋体"/>
          <w:sz w:val="18"/>
        </w:rPr>
      </w:pPr>
    </w:p>
    <w:p w14:paraId="0122E2CF">
      <w:pPr>
        <w:rPr>
          <w:rFonts w:hint="eastAsia" w:ascii="黑体" w:hAnsi="宋体" w:eastAsia="黑体"/>
          <w:sz w:val="18"/>
          <w:szCs w:val="18"/>
        </w:rPr>
      </w:pPr>
    </w:p>
    <w:p w14:paraId="2C1B7DC2">
      <w:pPr>
        <w:rPr>
          <w:rFonts w:hint="eastAsia" w:ascii="黑体" w:hAnsi="宋体" w:eastAsia="黑体"/>
          <w:sz w:val="18"/>
          <w:szCs w:val="18"/>
        </w:rPr>
      </w:pPr>
      <w:r>
        <w:rPr>
          <w:rFonts w:hint="eastAsia" w:ascii="黑体" w:hAnsi="宋体" w:eastAsia="黑体"/>
          <w:sz w:val="18"/>
          <w:szCs w:val="18"/>
        </w:rPr>
        <w:t>作者简介</w:t>
      </w:r>
      <w:r>
        <w:rPr>
          <w:rFonts w:hint="eastAsia" w:ascii="黑体" w:hAnsi="黑体" w:eastAsia="黑体"/>
          <w:sz w:val="18"/>
          <w:szCs w:val="18"/>
        </w:rPr>
        <w:t>（小5号黑体）</w:t>
      </w:r>
    </w:p>
    <w:p w14:paraId="62EBAA04">
      <w:pPr>
        <w:pStyle w:val="5"/>
        <w:rPr>
          <w:sz w:val="18"/>
          <w:szCs w:val="18"/>
        </w:rPr>
      </w:pPr>
      <w:r>
        <w:rPr>
          <w:rFonts w:hint="eastAsia" w:ascii="黑体" w:hAnsi="宋体" w:eastAsia="黑体"/>
          <w:sz w:val="18"/>
          <w:szCs w:val="18"/>
        </w:rPr>
        <w:t>姓名</w:t>
      </w:r>
      <w:r>
        <w:rPr>
          <w:rFonts w:hint="eastAsia" w:ascii="黑体" w:hAnsi="黑体" w:eastAsia="黑体"/>
          <w:sz w:val="18"/>
          <w:szCs w:val="18"/>
        </w:rPr>
        <w:t>（小5号黑体）：</w:t>
      </w:r>
      <w:r>
        <w:rPr>
          <w:rFonts w:hint="eastAsia" w:ascii="宋体" w:hAnsi="宋体"/>
          <w:sz w:val="18"/>
          <w:szCs w:val="18"/>
        </w:rPr>
        <w:t xml:space="preserve"> 性别，学历/职称。主要研究方向：X</w:t>
      </w:r>
      <w:r>
        <w:rPr>
          <w:rFonts w:ascii="宋体" w:hAnsi="宋体"/>
          <w:sz w:val="18"/>
          <w:szCs w:val="18"/>
        </w:rPr>
        <w:t>XX</w:t>
      </w:r>
      <w:r>
        <w:rPr>
          <w:rFonts w:hint="eastAsia" w:ascii="宋体" w:hAnsi="宋体"/>
          <w:sz w:val="18"/>
          <w:szCs w:val="18"/>
        </w:rPr>
        <w:t>技术。（</w:t>
      </w:r>
      <w:r>
        <w:rPr>
          <w:rFonts w:hint="eastAsia"/>
          <w:sz w:val="18"/>
          <w:szCs w:val="18"/>
        </w:rPr>
        <w:t>小5号宋体</w:t>
      </w:r>
      <w:r>
        <w:rPr>
          <w:rFonts w:hint="eastAsia" w:ascii="宋体" w:hAnsi="宋体"/>
          <w:sz w:val="18"/>
          <w:szCs w:val="18"/>
        </w:rPr>
        <w:t>）</w:t>
      </w:r>
    </w:p>
    <w:p w14:paraId="5C0154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E170D"/>
    <w:rsid w:val="137E170D"/>
    <w:rsid w:val="4CE3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5">
    <w:name w:val="annotation text"/>
    <w:basedOn w:val="1"/>
    <w:unhideWhenUsed/>
    <w:qFormat/>
    <w:uiPriority w:val="0"/>
    <w:pPr>
      <w:jc w:val="left"/>
    </w:pPr>
  </w:style>
  <w:style w:type="paragraph" w:styleId="6">
    <w:name w:val="Plain Text"/>
    <w:basedOn w:val="1"/>
    <w:qFormat/>
    <w:uiPriority w:val="0"/>
    <w:pPr>
      <w:suppressAutoHyphens/>
      <w:topLinePunct/>
      <w:adjustRightInd w:val="0"/>
      <w:spacing w:line="290" w:lineRule="atLeast"/>
      <w:textAlignment w:val="baseline"/>
    </w:pPr>
    <w:rPr>
      <w:rFonts w:ascii="宋体" w:hAnsi="Courier New"/>
      <w:snapToGrid w:val="0"/>
      <w:kern w:val="0"/>
      <w:szCs w:val="20"/>
    </w:rPr>
  </w:style>
  <w:style w:type="character" w:styleId="9">
    <w:name w:val="annotation reference"/>
    <w:unhideWhenUsed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2026-04-08T02:59:00Z</dcterms:created>
  <dc:creator>宋雪莹</dc:creator>
  <cp:lastModifiedBy>宋雪莹</cp:lastModifiedBy>
  <dcterms:modified xsi:type="dcterms:W3CDTF">2026-04-08T02:59:30Z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844842A4F91E4E16B5B378D1A0B626F4_11</vt:lpwstr>
  </property>
  <property fmtid="{D5CDD505-2E9C-101B-9397-08002B2CF9AE}" pid="4" name="KSOTemplateDocerSaveRecord">
    <vt:lpwstr>eyJoZGlkIjoiZTgxYzM3OTU5YjRlNzhhY2EzNGNjNTY2ZjQ3OGE1OWQiLCJ1c2VySWQiOiIxNzQzNzM2MDY0In0=</vt:lpwstr>
  </property>
</Properties>
</file>