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2047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中国电子学会会士候选人评议表（2025）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32"/>
        <w:gridCol w:w="1620"/>
        <w:gridCol w:w="1740"/>
        <w:gridCol w:w="25"/>
        <w:gridCol w:w="876"/>
        <w:gridCol w:w="1127"/>
        <w:gridCol w:w="1478"/>
        <w:gridCol w:w="1945"/>
      </w:tblGrid>
      <w:tr w14:paraId="43F2A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88" w:type="dxa"/>
            <w:vMerge w:val="restart"/>
            <w:vAlign w:val="center"/>
          </w:tcPr>
          <w:p w14:paraId="007EA2F1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评议人情况</w:t>
            </w:r>
          </w:p>
        </w:tc>
        <w:tc>
          <w:tcPr>
            <w:tcW w:w="1752" w:type="dxa"/>
            <w:gridSpan w:val="2"/>
            <w:vAlign w:val="center"/>
          </w:tcPr>
          <w:p w14:paraId="5E741AFE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 w14:paraId="44720624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876" w:type="dxa"/>
            <w:vAlign w:val="center"/>
          </w:tcPr>
          <w:p w14:paraId="10151063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</w:t>
            </w:r>
          </w:p>
          <w:p w14:paraId="1C5D19C3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年月</w:t>
            </w:r>
          </w:p>
        </w:tc>
        <w:tc>
          <w:tcPr>
            <w:tcW w:w="1127" w:type="dxa"/>
            <w:vAlign w:val="center"/>
          </w:tcPr>
          <w:p w14:paraId="04260A00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596E398B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从事专</w:t>
            </w:r>
          </w:p>
          <w:p w14:paraId="46402D52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业方向</w:t>
            </w:r>
          </w:p>
        </w:tc>
        <w:tc>
          <w:tcPr>
            <w:tcW w:w="1945" w:type="dxa"/>
            <w:vAlign w:val="center"/>
          </w:tcPr>
          <w:p w14:paraId="1D5F7DEF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</w:tr>
      <w:tr w14:paraId="689A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8" w:type="dxa"/>
            <w:vMerge w:val="continue"/>
            <w:vAlign w:val="center"/>
          </w:tcPr>
          <w:p w14:paraId="266D327C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34E0D24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专业技术职称</w:t>
            </w:r>
          </w:p>
        </w:tc>
        <w:tc>
          <w:tcPr>
            <w:tcW w:w="1765" w:type="dxa"/>
            <w:gridSpan w:val="2"/>
            <w:vAlign w:val="center"/>
          </w:tcPr>
          <w:p w14:paraId="088362FF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5426" w:type="dxa"/>
            <w:gridSpan w:val="4"/>
            <w:vAlign w:val="center"/>
          </w:tcPr>
          <w:p w14:paraId="55EF3026">
            <w:pPr>
              <w:rPr>
                <w:rFonts w:hint="eastAsia" w:ascii="黑体" w:hAnsi="黑体" w:eastAsia="黑体" w:cs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CIE会员号：E1900            （共11位）</w:t>
            </w:r>
          </w:p>
          <w:p w14:paraId="1D3C6171">
            <w:pPr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中国科学院院士    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□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中国工程院院士</w:t>
            </w:r>
          </w:p>
        </w:tc>
      </w:tr>
      <w:tr w14:paraId="433F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8" w:type="dxa"/>
            <w:vMerge w:val="continue"/>
            <w:vAlign w:val="center"/>
          </w:tcPr>
          <w:p w14:paraId="4C600A51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A08DB6B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7191" w:type="dxa"/>
            <w:gridSpan w:val="6"/>
            <w:vAlign w:val="center"/>
          </w:tcPr>
          <w:p w14:paraId="6F147308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</w:tr>
      <w:tr w14:paraId="119E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88" w:type="dxa"/>
            <w:vMerge w:val="continue"/>
            <w:vAlign w:val="center"/>
          </w:tcPr>
          <w:p w14:paraId="595A2E20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58E87152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电子邮件</w:t>
            </w:r>
          </w:p>
        </w:tc>
        <w:tc>
          <w:tcPr>
            <w:tcW w:w="3768" w:type="dxa"/>
            <w:gridSpan w:val="4"/>
            <w:vAlign w:val="center"/>
          </w:tcPr>
          <w:p w14:paraId="37A925AF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7D9B4F6E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    机</w:t>
            </w:r>
          </w:p>
        </w:tc>
        <w:tc>
          <w:tcPr>
            <w:tcW w:w="1945" w:type="dxa"/>
            <w:vAlign w:val="center"/>
          </w:tcPr>
          <w:p w14:paraId="36381DF5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</w:tr>
      <w:tr w14:paraId="35FC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340" w:type="dxa"/>
            <w:gridSpan w:val="3"/>
            <w:vAlign w:val="center"/>
          </w:tcPr>
          <w:p w14:paraId="445A957D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被评议人姓名</w:t>
            </w:r>
          </w:p>
        </w:tc>
        <w:tc>
          <w:tcPr>
            <w:tcW w:w="1740" w:type="dxa"/>
            <w:vAlign w:val="center"/>
          </w:tcPr>
          <w:p w14:paraId="6C2B46C5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77DCA7F2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被评议人</w:t>
            </w:r>
          </w:p>
          <w:p w14:paraId="2D546CB4">
            <w:pPr>
              <w:spacing w:line="0" w:lineRule="atLeast"/>
              <w:jc w:val="center"/>
              <w:rPr>
                <w:rFonts w:hint="eastAsia" w:ascii="仿宋" w:hAnsi="仿宋" w:eastAsia="仿宋" w:cs="微软雅黑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CIE会员号</w:t>
            </w:r>
          </w:p>
        </w:tc>
        <w:tc>
          <w:tcPr>
            <w:tcW w:w="3423" w:type="dxa"/>
            <w:gridSpan w:val="2"/>
            <w:vAlign w:val="center"/>
          </w:tcPr>
          <w:p w14:paraId="065B0D07">
            <w:pPr>
              <w:rPr>
                <w:rFonts w:hint="eastAsia" w:ascii="仿宋" w:hAnsi="仿宋" w:eastAsia="仿宋" w:cs="微软雅黑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E1900               （共11位）</w:t>
            </w:r>
          </w:p>
        </w:tc>
      </w:tr>
      <w:tr w14:paraId="7CD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6" w:hRule="atLeast"/>
          <w:jc w:val="center"/>
        </w:trPr>
        <w:tc>
          <w:tcPr>
            <w:tcW w:w="720" w:type="dxa"/>
            <w:gridSpan w:val="2"/>
            <w:vAlign w:val="center"/>
          </w:tcPr>
          <w:p w14:paraId="51456B78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5C8AF7D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1552955F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</w:t>
            </w:r>
          </w:p>
          <w:p w14:paraId="4AAA8DE7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议</w:t>
            </w:r>
          </w:p>
          <w:p w14:paraId="7AFD6CB3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</w:t>
            </w:r>
          </w:p>
          <w:p w14:paraId="586E656F"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见</w:t>
            </w:r>
          </w:p>
          <w:p w14:paraId="1B21FFFD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3F45264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1C1E59E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11" w:type="dxa"/>
            <w:gridSpan w:val="7"/>
          </w:tcPr>
          <w:p w14:paraId="4AEC27E7"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996BA2">
            <w:pPr>
              <w:spacing w:line="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E204AF2"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080D984"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C426070"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7A1979"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C7BF375"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06FA19">
            <w:pPr>
              <w:spacing w:line="0" w:lineRule="atLeast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849C5DB">
            <w:pPr>
              <w:spacing w:line="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30C3366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0019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6A9272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9431F42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869887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6B20774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1DC80E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E3EED7F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F3A7B01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评议人（签字）：</w:t>
            </w:r>
          </w:p>
          <w:p w14:paraId="600FDED9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7BB69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  期：</w:t>
            </w:r>
          </w:p>
        </w:tc>
      </w:tr>
    </w:tbl>
    <w:p w14:paraId="200C26DA"/>
    <w:p w14:paraId="28BC274E">
      <w:pPr>
        <w:pStyle w:val="13"/>
        <w:widowControl/>
        <w:shd w:val="clear" w:color="auto" w:fill="FFFFFF"/>
        <w:wordWrap w:val="0"/>
        <w:spacing w:beforeAutospacing="0" w:afterAutospacing="0" w:line="500" w:lineRule="exact"/>
        <w:ind w:firstLine="480" w:firstLineChars="200"/>
        <w:jc w:val="both"/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</w:rPr>
      </w:pPr>
      <w:r>
        <w:rPr>
          <w:rFonts w:hint="eastAsia" w:ascii="Times New Roman" w:hAnsi="Times New Roman" w:eastAsia="仿宋" w:cs="仿宋"/>
          <w:szCs w:val="24"/>
        </w:rPr>
        <w:t xml:space="preserve">注： </w:t>
      </w:r>
      <w:r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</w:rPr>
        <w:t>（1）学会会士名录查询：https://www.cie.org.cn/list_159；</w:t>
      </w:r>
    </w:p>
    <w:p w14:paraId="3660BB11">
      <w:pPr>
        <w:pStyle w:val="13"/>
        <w:widowControl/>
        <w:shd w:val="clear" w:color="auto" w:fill="FFFFFF"/>
        <w:wordWrap w:val="0"/>
        <w:spacing w:beforeAutospacing="0" w:afterAutospacing="0" w:line="500" w:lineRule="exact"/>
        <w:ind w:firstLine="1024" w:firstLineChars="400"/>
        <w:jc w:val="both"/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  <w:lang w:bidi="ar"/>
        </w:rPr>
        <w:t>（2）</w:t>
      </w:r>
      <w:r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</w:rPr>
        <w:t>会员号和会籍查询：https://www.cie.org.cn/about_167/；</w:t>
      </w:r>
    </w:p>
    <w:p w14:paraId="25BC9E49">
      <w:pPr>
        <w:pStyle w:val="13"/>
        <w:widowControl/>
        <w:shd w:val="clear" w:color="auto" w:fill="FFFFFF"/>
        <w:wordWrap w:val="0"/>
        <w:spacing w:beforeAutospacing="0" w:afterAutospacing="0" w:line="500" w:lineRule="exact"/>
        <w:ind w:firstLine="1024" w:firstLineChars="400"/>
        <w:jc w:val="both"/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</w:rPr>
      </w:pPr>
      <w:r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  <w:lang w:bidi="ar"/>
        </w:rPr>
        <w:t>（3）</w:t>
      </w:r>
      <w:r>
        <w:rPr>
          <w:rFonts w:hint="eastAsia" w:ascii="Times New Roman" w:hAnsi="Times New Roman" w:eastAsia="仿宋" w:cs="仿宋"/>
          <w:color w:val="2E2F2F"/>
          <w:spacing w:val="8"/>
          <w:szCs w:val="24"/>
          <w:shd w:val="clear" w:color="auto" w:fill="FFFFFF"/>
        </w:rPr>
        <w:t>相关查询可在工作时段拨打会员客服电话4009010900，或发邮件至member@cie.org.cn。</w:t>
      </w:r>
    </w:p>
    <w:sectPr>
      <w:footerReference r:id="rId3" w:type="default"/>
      <w:footerReference r:id="rId4" w:type="even"/>
      <w:pgSz w:w="11906" w:h="16838"/>
      <w:pgMar w:top="1270" w:right="1247" w:bottom="1270" w:left="124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5B037D-996E-4E79-A28C-7A2BE992F6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771098-201C-4609-9809-CEC6BBAC58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559926-4A72-4956-B3D3-0BF2F3054F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84B8FCD-282A-42C9-8F25-6004709EE7A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C549D09-DB75-40EF-AEBF-8110F4FF1F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50BB0">
    <w:pPr>
      <w:pStyle w:val="10"/>
      <w:ind w:right="360"/>
      <w:jc w:val="center"/>
      <w:rPr>
        <w:kern w:val="0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92B59"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 w14:paraId="2076FFB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OTIxNTY3NjYwMWY2NTYwOGExYTFhN2RkOTAxNjgifQ=="/>
  </w:docVars>
  <w:rsids>
    <w:rsidRoot w:val="00172A27"/>
    <w:rsid w:val="00172A27"/>
    <w:rsid w:val="002936EB"/>
    <w:rsid w:val="004857AB"/>
    <w:rsid w:val="004F0BA6"/>
    <w:rsid w:val="00557D10"/>
    <w:rsid w:val="006A07AA"/>
    <w:rsid w:val="006B4ECD"/>
    <w:rsid w:val="006E7389"/>
    <w:rsid w:val="00844B5A"/>
    <w:rsid w:val="008B6F53"/>
    <w:rsid w:val="00AC34EE"/>
    <w:rsid w:val="00E826F1"/>
    <w:rsid w:val="00F93478"/>
    <w:rsid w:val="067F6B36"/>
    <w:rsid w:val="092A6AB9"/>
    <w:rsid w:val="0AFE1F9D"/>
    <w:rsid w:val="0D3E566F"/>
    <w:rsid w:val="126E7DEB"/>
    <w:rsid w:val="148965C4"/>
    <w:rsid w:val="19003B7A"/>
    <w:rsid w:val="1A642038"/>
    <w:rsid w:val="1DF4192D"/>
    <w:rsid w:val="1EC71DBA"/>
    <w:rsid w:val="23963A05"/>
    <w:rsid w:val="2AFC20C4"/>
    <w:rsid w:val="2BDB7F92"/>
    <w:rsid w:val="2E0E62A1"/>
    <w:rsid w:val="319C18F5"/>
    <w:rsid w:val="3FBD70E3"/>
    <w:rsid w:val="3FD57321"/>
    <w:rsid w:val="3FE1257F"/>
    <w:rsid w:val="427146D1"/>
    <w:rsid w:val="4A96322A"/>
    <w:rsid w:val="4E4834B2"/>
    <w:rsid w:val="53346A12"/>
    <w:rsid w:val="5600424D"/>
    <w:rsid w:val="60EC5C5F"/>
    <w:rsid w:val="66270C2D"/>
    <w:rsid w:val="694271CF"/>
    <w:rsid w:val="6B962585"/>
    <w:rsid w:val="6C3370BC"/>
    <w:rsid w:val="6C373D49"/>
    <w:rsid w:val="6E82723E"/>
    <w:rsid w:val="6F604B9F"/>
    <w:rsid w:val="721C5600"/>
    <w:rsid w:val="72B336FB"/>
    <w:rsid w:val="7EA2240A"/>
    <w:rsid w:val="7EA22FF8"/>
    <w:rsid w:val="7F8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line="0" w:lineRule="atLeast"/>
      <w:outlineLvl w:val="1"/>
    </w:pPr>
    <w:rPr>
      <w:rFonts w:ascii="华文中宋" w:hAnsi="华文中宋"/>
      <w:sz w:val="28"/>
      <w:szCs w:val="24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spacing w:after="120"/>
    </w:pPr>
  </w:style>
  <w:style w:type="paragraph" w:styleId="5">
    <w:name w:val="Body Text Indent"/>
    <w:basedOn w:val="1"/>
    <w:semiHidden/>
    <w:qFormat/>
    <w:uiPriority w:val="0"/>
    <w:pPr>
      <w:ind w:firstLine="540"/>
    </w:pPr>
    <w:rPr>
      <w:sz w:val="28"/>
    </w:rPr>
  </w:style>
  <w:style w:type="paragraph" w:styleId="6">
    <w:name w:val="Block Text"/>
    <w:basedOn w:val="1"/>
    <w:semiHidden/>
    <w:qFormat/>
    <w:uiPriority w:val="0"/>
    <w:pPr>
      <w:autoSpaceDE w:val="0"/>
      <w:autoSpaceDN w:val="0"/>
      <w:adjustRightInd w:val="0"/>
      <w:snapToGrid w:val="0"/>
      <w:spacing w:line="0" w:lineRule="atLeast"/>
      <w:ind w:left="-2" w:leftChars="-1" w:right="28" w:firstLine="560" w:firstLineChars="200"/>
    </w:pPr>
    <w:rPr>
      <w:rFonts w:ascii="宋体"/>
      <w:color w:val="000000"/>
      <w:sz w:val="28"/>
      <w:szCs w:val="28"/>
    </w:rPr>
  </w:style>
  <w:style w:type="paragraph" w:styleId="7">
    <w:name w:val="Plain Text"/>
    <w:basedOn w:val="1"/>
    <w:semiHidden/>
    <w:qFormat/>
    <w:uiPriority w:val="0"/>
    <w:rPr>
      <w:rFonts w:ascii="宋体" w:hAnsi="Courier New" w:cs="华文中宋"/>
      <w:szCs w:val="21"/>
    </w:rPr>
  </w:style>
  <w:style w:type="paragraph" w:styleId="8">
    <w:name w:val="Body Text Indent 2"/>
    <w:basedOn w:val="1"/>
    <w:semiHidden/>
    <w:qFormat/>
    <w:uiPriority w:val="0"/>
    <w:pPr>
      <w:ind w:firstLine="538" w:firstLineChars="192"/>
    </w:pPr>
    <w:rPr>
      <w:sz w:val="28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semiHidden/>
    <w:qFormat/>
    <w:uiPriority w:val="0"/>
    <w:pPr>
      <w:spacing w:line="360" w:lineRule="auto"/>
      <w:ind w:firstLine="420"/>
    </w:pPr>
    <w:rPr>
      <w:rFonts w:ascii="宋体" w:hAnsi="宋体"/>
      <w:szCs w:val="21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page number"/>
    <w:basedOn w:val="15"/>
    <w:semiHidden/>
    <w:qFormat/>
    <w:uiPriority w:val="0"/>
  </w:style>
  <w:style w:type="character" w:styleId="17">
    <w:name w:val="Hyperlink"/>
    <w:semiHidden/>
    <w:qFormat/>
    <w:uiPriority w:val="0"/>
    <w:rPr>
      <w:color w:val="0000FF"/>
      <w:u w:val="single"/>
    </w:rPr>
  </w:style>
  <w:style w:type="character" w:customStyle="1" w:styleId="18">
    <w:name w:val="content1"/>
    <w:qFormat/>
    <w:uiPriority w:val="0"/>
    <w:rPr>
      <w:sz w:val="21"/>
      <w:szCs w:val="21"/>
    </w:rPr>
  </w:style>
  <w:style w:type="paragraph" w:customStyle="1" w:styleId="19">
    <w:name w:val="1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20">
    <w:name w:val="Char Char Char Char Char Char"/>
    <w:basedOn w:val="1"/>
    <w:qFormat/>
    <w:uiPriority w:val="0"/>
    <w:pPr>
      <w:spacing w:line="360" w:lineRule="auto"/>
    </w:pPr>
    <w:rPr>
      <w:rFonts w:ascii="Tahoma" w:hAnsi="Tahoma" w:cs="仿宋_GB2312"/>
    </w:rPr>
  </w:style>
  <w:style w:type="paragraph" w:customStyle="1" w:styleId="21">
    <w:name w:val="Char Char Char Char Char Char Char Char Char Char Char Char"/>
    <w:basedOn w:val="1"/>
    <w:qFormat/>
    <w:uiPriority w:val="0"/>
    <w:rPr>
      <w:szCs w:val="24"/>
    </w:rPr>
  </w:style>
  <w:style w:type="paragraph" w:customStyle="1" w:styleId="22">
    <w:name w:val="1 Char Char Char Char Char Char Char Char Char"/>
    <w:next w:val="1"/>
    <w:qFormat/>
    <w:uiPriority w:val="0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hAnsi="Arial" w:eastAsia="黑体" w:cs="Arial"/>
      <w:snapToGrid w:val="0"/>
      <w:sz w:val="21"/>
      <w:szCs w:val="21"/>
      <w:lang w:val="en-US" w:eastAsia="zh-CN" w:bidi="ar-SA"/>
    </w:rPr>
  </w:style>
  <w:style w:type="paragraph" w:customStyle="1" w:styleId="23">
    <w:name w:val="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276</Characters>
  <Lines>59</Lines>
  <Paragraphs>34</Paragraphs>
  <TotalTime>2</TotalTime>
  <ScaleCrop>false</ScaleCrop>
  <LinksUpToDate>false</LinksUpToDate>
  <CharactersWithSpaces>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2018-08-18T09:01:00Z</dcterms:created>
  <dc:creator>LZW</dc:creator>
  <cp:lastModifiedBy>悟空</cp:lastModifiedBy>
  <cp:lastPrinted>2023-02-07T07:34:00Z</cp:lastPrinted>
  <dcterms:modified xsi:type="dcterms:W3CDTF">2025-12-17T03:49:00Z</dcterms:modified>
  <dc:title>2004年工作总结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0A24B8711E5242DCA61D5DD1AECB2B96_13</vt:lpwstr>
  </property>
  <property fmtid="{D5CDD505-2E9C-101B-9397-08002B2CF9AE}" pid="4" name="KSOTemplateDocerSaveRecord">
    <vt:lpwstr>eyJoZGlkIjoiZWVhNjNkYjBiZGZkOGU0MmFlNTNmNzZhY2ExNmNhNDQiLCJ1c2VySWQiOiIyNzM0NzMzNjEifQ==</vt:lpwstr>
  </property>
</Properties>
</file>