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BFFDF">
      <w:pPr>
        <w:pStyle w:val="4"/>
        <w:ind w:firstLine="0" w:firstLineChars="0"/>
        <w:jc w:val="left"/>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eastAsia="zh-CN"/>
        </w:rPr>
        <w:t>：</w:t>
      </w:r>
    </w:p>
    <w:p w14:paraId="434D5AFF">
      <w:pPr>
        <w:pStyle w:val="4"/>
        <w:ind w:firstLine="0" w:firstLineChars="0"/>
        <w:jc w:val="center"/>
        <w:rPr>
          <w:rFonts w:hint="eastAsia" w:ascii="Times New Roman" w:hAnsi="Times New Roman" w:eastAsia="方正小标宋_GBK" w:cs="方正小标宋简体"/>
          <w:sz w:val="36"/>
          <w:szCs w:val="36"/>
        </w:rPr>
      </w:pPr>
      <w:r>
        <w:rPr>
          <w:rFonts w:hint="eastAsia" w:ascii="Times New Roman" w:hAnsi="Times New Roman" w:eastAsia="方正小标宋_GBK" w:cs="方正小标宋简体"/>
          <w:sz w:val="36"/>
          <w:szCs w:val="36"/>
        </w:rPr>
        <w:t>CIE-</w:t>
      </w:r>
      <w:r>
        <w:rPr>
          <w:rFonts w:ascii="Times New Roman" w:hAnsi="Times New Roman" w:eastAsia="方正小标宋_GBK" w:cs="Cambria"/>
          <w:sz w:val="36"/>
          <w:szCs w:val="36"/>
        </w:rPr>
        <w:t>OB</w:t>
      </w:r>
      <w:r>
        <w:rPr>
          <w:rFonts w:hint="eastAsia" w:ascii="Times New Roman" w:hAnsi="Times New Roman" w:eastAsia="方正小标宋_GBK" w:cs="宋体"/>
          <w:sz w:val="36"/>
          <w:szCs w:val="36"/>
        </w:rPr>
        <w:t>数据库</w:t>
      </w:r>
      <w:r>
        <w:rPr>
          <w:rFonts w:hint="eastAsia" w:ascii="Times New Roman" w:hAnsi="Times New Roman" w:eastAsia="方正小标宋_GBK" w:cs="宋体"/>
          <w:sz w:val="36"/>
          <w:szCs w:val="36"/>
          <w:lang w:val="en-US" w:eastAsia="zh-CN"/>
        </w:rPr>
        <w:t>科研</w:t>
      </w:r>
      <w:r>
        <w:rPr>
          <w:rFonts w:hint="eastAsia" w:ascii="Times New Roman" w:hAnsi="Times New Roman" w:eastAsia="方正小标宋_GBK" w:cs="方正小标宋简体"/>
          <w:sz w:val="36"/>
          <w:szCs w:val="36"/>
        </w:rPr>
        <w:t>专项（2025）</w:t>
      </w:r>
      <w:r>
        <w:rPr>
          <w:rFonts w:hint="eastAsia" w:ascii="Times New Roman" w:hAnsi="Times New Roman" w:eastAsia="方正小标宋_GBK" w:cs="方正小标宋简体"/>
          <w:sz w:val="36"/>
          <w:szCs w:val="36"/>
          <w:lang w:val="en-US" w:eastAsia="zh-CN"/>
        </w:rPr>
        <w:t>支持研究方向</w:t>
      </w:r>
      <w:r>
        <w:rPr>
          <w:rFonts w:hint="eastAsia" w:ascii="Times New Roman" w:hAnsi="Times New Roman" w:eastAsia="方正小标宋_GBK" w:cs="方正小标宋简体"/>
          <w:sz w:val="36"/>
          <w:szCs w:val="36"/>
        </w:rPr>
        <w:t>说明</w:t>
      </w:r>
    </w:p>
    <w:p w14:paraId="2493280B">
      <w:pPr>
        <w:pStyle w:val="4"/>
        <w:spacing w:before="312" w:beforeLines="100"/>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 xml:space="preserve">一、面向动态数据库环境的表格大模型自适应与演化机制研究 </w:t>
      </w:r>
    </w:p>
    <w:p w14:paraId="1B4BDCD3">
      <w:pPr>
        <w:ind w:firstLine="640" w:firstLineChars="200"/>
        <w:rPr>
          <w:rFonts w:hint="eastAsia" w:ascii="仿宋" w:hAnsi="仿宋" w:eastAsia="仿宋" w:cs="仿宋"/>
          <w:sz w:val="32"/>
          <w:szCs w:val="32"/>
        </w:rPr>
      </w:pPr>
      <w:r>
        <w:rPr>
          <w:rFonts w:ascii="仿宋" w:hAnsi="仿宋" w:eastAsia="仿宋" w:cs="仿宋"/>
          <w:sz w:val="32"/>
          <w:szCs w:val="32"/>
        </w:rPr>
        <w:t>本课题旨在探索数据库动态演化环境下面向关系型数据的表格大模型（</w:t>
      </w:r>
      <w:r>
        <w:rPr>
          <w:rFonts w:hint="eastAsia" w:ascii="Times New Roman" w:hAnsi="Times New Roman" w:eastAsia="仿宋" w:cs="Times New Roman"/>
          <w:sz w:val="32"/>
          <w:szCs w:val="32"/>
        </w:rPr>
        <w:t>Tabular Foundation Models</w:t>
      </w:r>
      <w:r>
        <w:rPr>
          <w:rFonts w:ascii="仿宋" w:hAnsi="仿宋" w:eastAsia="仿宋" w:cs="仿宋"/>
          <w:sz w:val="32"/>
          <w:szCs w:val="32"/>
        </w:rPr>
        <w:t>）的持续适应与优化能力，以解决模型静态预训练范式与结构化数据动态变化之间的冲突，实现数据库内智能分析的高效协同。研究包括（至少满足其中一条）但不限于：</w:t>
      </w:r>
    </w:p>
    <w:p w14:paraId="3B5EC151">
      <w:pPr>
        <w:pStyle w:val="4"/>
        <w:numPr>
          <w:ilvl w:val="0"/>
          <w:numId w:val="1"/>
        </w:numPr>
        <w:ind w:firstLineChars="0"/>
        <w:rPr>
          <w:rFonts w:hint="eastAsia" w:ascii="仿宋" w:hAnsi="仿宋" w:eastAsia="仿宋" w:cs="仿宋"/>
          <w:sz w:val="32"/>
          <w:szCs w:val="32"/>
        </w:rPr>
      </w:pPr>
      <w:r>
        <w:rPr>
          <w:rFonts w:ascii="仿宋" w:hAnsi="仿宋" w:eastAsia="仿宋" w:cs="仿宋"/>
          <w:sz w:val="32"/>
          <w:szCs w:val="32"/>
        </w:rPr>
        <w:t>探索复杂动态关系型数据的特征演化规律与模型鲁棒性表征，研究结构化表格大模型对时变数据分布（</w:t>
      </w:r>
      <w:r>
        <w:rPr>
          <w:rFonts w:hint="eastAsia" w:ascii="Times New Roman" w:hAnsi="Times New Roman" w:eastAsia="仿宋" w:cs="Times New Roman"/>
          <w:sz w:val="32"/>
          <w:szCs w:val="32"/>
        </w:rPr>
        <w:t>Distribution Drift</w:t>
      </w:r>
      <w:r>
        <w:rPr>
          <w:rFonts w:ascii="仿宋" w:hAnsi="仿宋" w:eastAsia="仿宋" w:cs="仿宋"/>
          <w:sz w:val="32"/>
          <w:szCs w:val="32"/>
        </w:rPr>
        <w:t>）及模式变更的感知与理解能力，解决模型在长周期动态环境下的适应性难题；</w:t>
      </w:r>
    </w:p>
    <w:p w14:paraId="160D1BB2">
      <w:pPr>
        <w:pStyle w:val="4"/>
        <w:numPr>
          <w:ilvl w:val="0"/>
          <w:numId w:val="1"/>
        </w:numPr>
        <w:ind w:firstLineChars="0"/>
        <w:rPr>
          <w:rFonts w:hint="eastAsia" w:ascii="仿宋" w:hAnsi="仿宋" w:eastAsia="仿宋" w:cs="仿宋"/>
          <w:sz w:val="32"/>
          <w:szCs w:val="32"/>
        </w:rPr>
      </w:pPr>
      <w:r>
        <w:rPr>
          <w:rFonts w:ascii="仿宋" w:hAnsi="仿宋" w:eastAsia="仿宋" w:cs="仿宋"/>
          <w:sz w:val="32"/>
          <w:szCs w:val="32"/>
        </w:rPr>
        <w:t>研究资源受限场景下的模型高效适配与更新机制，探索在避免高昂全量训练开销的前提下，如何优先保障模型预测精度并实现对新数据状态快速迭代的技术路径，解决低资源消耗与高模型性能之间的矛盾；</w:t>
      </w:r>
    </w:p>
    <w:p w14:paraId="2343A69D">
      <w:pPr>
        <w:pStyle w:val="4"/>
        <w:numPr>
          <w:ilvl w:val="0"/>
          <w:numId w:val="1"/>
        </w:numPr>
        <w:ind w:firstLineChars="0"/>
        <w:rPr>
          <w:rFonts w:hint="eastAsia" w:ascii="仿宋" w:hAnsi="仿宋" w:eastAsia="仿宋" w:cs="仿宋"/>
          <w:sz w:val="32"/>
          <w:szCs w:val="32"/>
        </w:rPr>
      </w:pPr>
      <w:r>
        <w:rPr>
          <w:rFonts w:ascii="仿宋" w:hAnsi="仿宋" w:eastAsia="仿宋" w:cs="仿宋"/>
          <w:sz w:val="32"/>
          <w:szCs w:val="32"/>
        </w:rPr>
        <w:t>探索模型性能与计算开销之间的动态平衡策略，研究面向服务等级协议（</w:t>
      </w:r>
      <w:r>
        <w:rPr>
          <w:rFonts w:hint="eastAsia" w:ascii="Times New Roman" w:hAnsi="Times New Roman" w:eastAsia="仿宋" w:cs="Times New Roman"/>
          <w:sz w:val="32"/>
          <w:szCs w:val="32"/>
        </w:rPr>
        <w:t>SLA</w:t>
      </w:r>
      <w:r>
        <w:rPr>
          <w:rFonts w:ascii="仿宋" w:hAnsi="仿宋" w:eastAsia="仿宋" w:cs="仿宋"/>
          <w:sz w:val="32"/>
          <w:szCs w:val="32"/>
        </w:rPr>
        <w:t>）约束的自适应调节方法，实现针对不同业务场景（如实时性优先或准确性优先）的按需推理与灵活配置；</w:t>
      </w:r>
    </w:p>
    <w:p w14:paraId="6E6D1B44">
      <w:pPr>
        <w:pStyle w:val="4"/>
        <w:numPr>
          <w:ilvl w:val="0"/>
          <w:numId w:val="1"/>
        </w:numPr>
        <w:ind w:firstLineChars="0"/>
        <w:rPr>
          <w:rFonts w:hint="eastAsia" w:ascii="仿宋" w:hAnsi="仿宋" w:eastAsia="仿宋" w:cs="仿宋"/>
          <w:sz w:val="32"/>
          <w:szCs w:val="32"/>
        </w:rPr>
      </w:pPr>
      <w:r>
        <w:rPr>
          <w:rFonts w:ascii="仿宋" w:hAnsi="仿宋" w:eastAsia="仿宋" w:cs="仿宋"/>
          <w:sz w:val="32"/>
          <w:szCs w:val="32"/>
        </w:rPr>
        <w:t>探索数据库内智能模型的全生命周期管理与评估体系，构建面向动态数据的评估基准（</w:t>
      </w:r>
      <w:r>
        <w:rPr>
          <w:rFonts w:hint="eastAsia" w:ascii="Times New Roman" w:hAnsi="Times New Roman" w:eastAsia="仿宋" w:cs="Times New Roman"/>
          <w:sz w:val="32"/>
          <w:szCs w:val="32"/>
        </w:rPr>
        <w:t>Benchmark</w:t>
      </w:r>
      <w:r>
        <w:rPr>
          <w:rFonts w:ascii="仿宋" w:hAnsi="仿宋" w:eastAsia="仿宋" w:cs="仿宋"/>
          <w:sz w:val="32"/>
          <w:szCs w:val="32"/>
        </w:rPr>
        <w:t>）及有效性监测、诊断与干预机制，提升系统在长期运行中的稳定性与自主维护能力。</w:t>
      </w:r>
    </w:p>
    <w:p w14:paraId="1A7726FD">
      <w:pPr>
        <w:pStyle w:val="4"/>
        <w:spacing w:before="312" w:beforeLines="100"/>
        <w:ind w:left="0" w:leftChars="0" w:firstLine="640" w:firstLineChars="200"/>
        <w:rPr>
          <w:rFonts w:hint="eastAsia" w:ascii="楷体" w:hAnsi="楷体" w:eastAsia="楷体" w:cs="楷体"/>
          <w:strike/>
          <w:sz w:val="32"/>
          <w:szCs w:val="32"/>
        </w:rPr>
      </w:pPr>
      <w:r>
        <w:rPr>
          <w:rFonts w:hint="eastAsia" w:ascii="黑体" w:hAnsi="黑体" w:eastAsia="黑体" w:cs="黑体"/>
          <w:sz w:val="32"/>
          <w:szCs w:val="32"/>
        </w:rPr>
        <w:t>二、面向时间序列大模型的检索增强生成框架优化研究</w:t>
      </w:r>
    </w:p>
    <w:p w14:paraId="2DF03568">
      <w:pPr>
        <w:ind w:firstLine="640" w:firstLineChars="200"/>
        <w:rPr>
          <w:rFonts w:hint="eastAsia" w:ascii="仿宋" w:hAnsi="仿宋" w:eastAsia="仿宋" w:cs="仿宋"/>
          <w:sz w:val="32"/>
          <w:szCs w:val="32"/>
        </w:rPr>
      </w:pPr>
      <w:r>
        <w:rPr>
          <w:rFonts w:ascii="仿宋" w:hAnsi="仿宋" w:eastAsia="仿宋" w:cs="仿宋"/>
          <w:sz w:val="32"/>
          <w:szCs w:val="32"/>
        </w:rPr>
        <w:t>本课题旨在构建一个专为时间序列大模型设计的检索增强生成（</w:t>
      </w:r>
      <w:r>
        <w:rPr>
          <w:rFonts w:hint="eastAsia" w:ascii="Times New Roman" w:hAnsi="Times New Roman" w:eastAsia="仿宋" w:cs="Times New Roman"/>
          <w:sz w:val="32"/>
          <w:szCs w:val="32"/>
        </w:rPr>
        <w:t>RAG</w:t>
      </w:r>
      <w:r>
        <w:rPr>
          <w:rFonts w:ascii="仿宋" w:hAnsi="仿宋" w:eastAsia="仿宋" w:cs="仿宋"/>
          <w:sz w:val="32"/>
          <w:szCs w:val="32"/>
        </w:rPr>
        <w:t>）预测优化框架，以解决当前时间序列大模型在处理领域特性强或受罕见事件影响的时间序列时的预测精度受限问题。研究内容聚焦于攻克时间序列</w:t>
      </w:r>
      <w:r>
        <w:rPr>
          <w:rFonts w:hint="eastAsia" w:ascii="Times New Roman" w:hAnsi="Times New Roman" w:eastAsia="仿宋" w:cs="Times New Roman"/>
          <w:sz w:val="32"/>
          <w:szCs w:val="32"/>
        </w:rPr>
        <w:t>RAG</w:t>
      </w:r>
      <w:r>
        <w:rPr>
          <w:rFonts w:ascii="仿宋" w:hAnsi="仿宋" w:eastAsia="仿宋" w:cs="仿宋"/>
          <w:sz w:val="32"/>
          <w:szCs w:val="32"/>
        </w:rPr>
        <w:t>的核心技术难点，并探索时间序列大模型</w:t>
      </w:r>
      <w:r>
        <w:rPr>
          <w:rFonts w:hint="eastAsia" w:ascii="Times New Roman" w:hAnsi="Times New Roman" w:eastAsia="仿宋" w:cs="Times New Roman"/>
          <w:sz w:val="32"/>
          <w:szCs w:val="32"/>
        </w:rPr>
        <w:t>RAG</w:t>
      </w:r>
      <w:r>
        <w:rPr>
          <w:rFonts w:ascii="仿宋" w:hAnsi="仿宋" w:eastAsia="仿宋" w:cs="仿宋"/>
          <w:sz w:val="32"/>
          <w:szCs w:val="32"/>
        </w:rPr>
        <w:t>在实际应用，如时间序列预测或时间序列异常检测中的价值。研究包括（至少满足其中一条）但不限于：</w:t>
      </w:r>
    </w:p>
    <w:p w14:paraId="20D2CA32">
      <w:pPr>
        <w:pStyle w:val="4"/>
        <w:numPr>
          <w:ilvl w:val="0"/>
          <w:numId w:val="2"/>
        </w:numPr>
        <w:ind w:firstLineChars="0"/>
        <w:rPr>
          <w:rFonts w:hint="eastAsia" w:ascii="仿宋" w:hAnsi="仿宋" w:eastAsia="仿宋" w:cs="仿宋"/>
          <w:sz w:val="32"/>
          <w:szCs w:val="32"/>
        </w:rPr>
      </w:pPr>
      <w:r>
        <w:rPr>
          <w:rFonts w:ascii="仿宋" w:hAnsi="仿宋" w:eastAsia="仿宋" w:cs="仿宋"/>
          <w:sz w:val="32"/>
          <w:szCs w:val="32"/>
        </w:rPr>
        <w:t>研究面向</w:t>
      </w:r>
      <w:r>
        <w:rPr>
          <w:rFonts w:hint="eastAsia" w:ascii="Times New Roman" w:hAnsi="Times New Roman" w:eastAsia="仿宋" w:cs="Times New Roman"/>
          <w:sz w:val="32"/>
          <w:szCs w:val="32"/>
        </w:rPr>
        <w:t>RAG</w:t>
      </w:r>
      <w:r>
        <w:rPr>
          <w:rFonts w:ascii="仿宋" w:hAnsi="仿宋" w:eastAsia="仿宋" w:cs="仿宋"/>
          <w:sz w:val="32"/>
          <w:szCs w:val="32"/>
        </w:rPr>
        <w:t>的时间序列数据索引设计，利用图学习技术构建能够高效检索的时间序列知识库图索引，搭建高效率、高质量的时间序列知识库</w:t>
      </w:r>
      <w:r>
        <w:rPr>
          <w:rFonts w:hint="eastAsia" w:ascii="仿宋" w:hAnsi="仿宋" w:eastAsia="仿宋" w:cs="仿宋"/>
          <w:sz w:val="32"/>
          <w:szCs w:val="32"/>
        </w:rPr>
        <w:t>；</w:t>
      </w:r>
    </w:p>
    <w:p w14:paraId="5ED05053">
      <w:pPr>
        <w:pStyle w:val="4"/>
        <w:numPr>
          <w:ilvl w:val="0"/>
          <w:numId w:val="2"/>
        </w:numPr>
        <w:ind w:firstLineChars="0"/>
        <w:rPr>
          <w:rFonts w:hint="eastAsia" w:ascii="仿宋" w:hAnsi="仿宋" w:eastAsia="仿宋" w:cs="仿宋"/>
          <w:sz w:val="32"/>
          <w:szCs w:val="32"/>
        </w:rPr>
      </w:pPr>
      <w:r>
        <w:rPr>
          <w:rFonts w:ascii="仿宋" w:hAnsi="仿宋" w:eastAsia="仿宋" w:cs="仿宋"/>
          <w:sz w:val="32"/>
          <w:szCs w:val="32"/>
        </w:rPr>
        <w:t>探索多维时序数据的关联检索与混合召回方法，研究结合形状相似度与图结构关联信息的检索策略，实现对相关时序上下文的高效排序与精准获取</w:t>
      </w:r>
      <w:r>
        <w:rPr>
          <w:rFonts w:hint="eastAsia" w:ascii="仿宋" w:hAnsi="仿宋" w:eastAsia="仿宋" w:cs="仿宋"/>
          <w:sz w:val="32"/>
          <w:szCs w:val="32"/>
        </w:rPr>
        <w:t>；</w:t>
      </w:r>
    </w:p>
    <w:p w14:paraId="5EDA7946">
      <w:pPr>
        <w:pStyle w:val="4"/>
        <w:numPr>
          <w:ilvl w:val="0"/>
          <w:numId w:val="2"/>
        </w:numPr>
        <w:ind w:firstLineChars="0"/>
        <w:rPr>
          <w:rFonts w:hint="eastAsia" w:ascii="仿宋" w:hAnsi="仿宋" w:eastAsia="仿宋" w:cs="仿宋"/>
          <w:sz w:val="32"/>
          <w:szCs w:val="32"/>
        </w:rPr>
      </w:pPr>
      <w:r>
        <w:rPr>
          <w:rFonts w:ascii="仿宋" w:hAnsi="仿宋" w:eastAsia="仿宋" w:cs="仿宋"/>
          <w:sz w:val="32"/>
          <w:szCs w:val="32"/>
        </w:rPr>
        <w:t>研究检索到的时序上下文与当前输入序列在模型输入或者</w:t>
      </w:r>
      <w:r>
        <w:rPr>
          <w:rFonts w:hint="eastAsia" w:ascii="Times New Roman" w:hAnsi="Times New Roman" w:eastAsia="仿宋" w:cs="Times New Roman"/>
          <w:sz w:val="32"/>
          <w:szCs w:val="32"/>
        </w:rPr>
        <w:t>Token</w:t>
      </w:r>
      <w:r>
        <w:rPr>
          <w:rFonts w:ascii="仿宋" w:hAnsi="仿宋" w:eastAsia="仿宋" w:cs="仿宋"/>
          <w:sz w:val="32"/>
          <w:szCs w:val="32"/>
        </w:rPr>
        <w:t>特征空间的对齐方法，实现针对时间序列大模型的输入增强与有效融合</w:t>
      </w:r>
      <w:r>
        <w:rPr>
          <w:rFonts w:hint="eastAsia" w:ascii="仿宋" w:hAnsi="仿宋" w:eastAsia="仿宋" w:cs="仿宋"/>
          <w:sz w:val="32"/>
          <w:szCs w:val="32"/>
        </w:rPr>
        <w:t>；</w:t>
      </w:r>
    </w:p>
    <w:p w14:paraId="0D48DBE9">
      <w:pPr>
        <w:pStyle w:val="4"/>
        <w:numPr>
          <w:ilvl w:val="0"/>
          <w:numId w:val="2"/>
        </w:numPr>
        <w:ind w:firstLineChars="0"/>
        <w:rPr>
          <w:rFonts w:hint="eastAsia" w:ascii="仿宋" w:hAnsi="仿宋" w:eastAsia="仿宋" w:cs="仿宋"/>
          <w:sz w:val="32"/>
          <w:szCs w:val="32"/>
        </w:rPr>
      </w:pPr>
      <w:r>
        <w:rPr>
          <w:rFonts w:ascii="仿宋" w:hAnsi="仿宋" w:eastAsia="仿宋" w:cs="仿宋"/>
          <w:sz w:val="32"/>
          <w:szCs w:val="32"/>
        </w:rPr>
        <w:t>探索时间序列大模型</w:t>
      </w:r>
      <w:r>
        <w:rPr>
          <w:rFonts w:hint="eastAsia" w:ascii="Times New Roman" w:hAnsi="Times New Roman" w:eastAsia="仿宋" w:cs="Times New Roman"/>
          <w:sz w:val="32"/>
          <w:szCs w:val="32"/>
        </w:rPr>
        <w:t>RAG</w:t>
      </w:r>
      <w:r>
        <w:rPr>
          <w:rFonts w:ascii="仿宋" w:hAnsi="仿宋" w:eastAsia="仿宋" w:cs="仿宋"/>
          <w:sz w:val="32"/>
          <w:szCs w:val="32"/>
        </w:rPr>
        <w:t>在业务场景下的辅助支持能力，实现用时间序列大模型</w:t>
      </w:r>
      <w:r>
        <w:rPr>
          <w:rFonts w:hint="eastAsia" w:ascii="Times New Roman" w:hAnsi="Times New Roman" w:eastAsia="仿宋" w:cs="Times New Roman"/>
          <w:sz w:val="32"/>
          <w:szCs w:val="32"/>
        </w:rPr>
        <w:t>RAG</w:t>
      </w:r>
      <w:r>
        <w:rPr>
          <w:rFonts w:ascii="仿宋" w:hAnsi="仿宋" w:eastAsia="仿宋" w:cs="仿宋"/>
          <w:sz w:val="32"/>
          <w:szCs w:val="32"/>
        </w:rPr>
        <w:t>来辅助诸如异常检测等时间序列任务的方法。</w:t>
      </w:r>
    </w:p>
    <w:p w14:paraId="73372756">
      <w:pPr>
        <w:pStyle w:val="4"/>
        <w:spacing w:before="312" w:beforeLines="100"/>
        <w:ind w:left="0" w:leftChars="0" w:firstLine="640" w:firstLineChars="200"/>
        <w:rPr>
          <w:rFonts w:hint="eastAsia" w:ascii="楷体" w:hAnsi="楷体" w:eastAsia="楷体" w:cs="楷体"/>
          <w:sz w:val="32"/>
          <w:szCs w:val="32"/>
        </w:rPr>
      </w:pPr>
      <w:r>
        <w:rPr>
          <w:rFonts w:hint="eastAsia" w:ascii="黑体" w:hAnsi="黑体" w:eastAsia="黑体" w:cs="黑体"/>
          <w:sz w:val="32"/>
          <w:szCs w:val="32"/>
        </w:rPr>
        <w:t>三、面向多模态数据的精准查询、优化与智能分析研究</w:t>
      </w:r>
    </w:p>
    <w:p w14:paraId="023CFE8C">
      <w:pPr>
        <w:ind w:firstLine="640" w:firstLineChars="200"/>
        <w:rPr>
          <w:rFonts w:hint="eastAsia" w:ascii="仿宋" w:hAnsi="仿宋" w:eastAsia="仿宋" w:cs="仿宋"/>
          <w:sz w:val="32"/>
          <w:szCs w:val="32"/>
        </w:rPr>
      </w:pPr>
      <w:r>
        <w:rPr>
          <w:rFonts w:ascii="仿宋" w:hAnsi="仿宋" w:eastAsia="仿宋" w:cs="仿宋"/>
          <w:sz w:val="32"/>
          <w:szCs w:val="32"/>
        </w:rPr>
        <w:t>本课题旨在利用大语言模型（</w:t>
      </w:r>
      <w:r>
        <w:rPr>
          <w:rFonts w:hint="eastAsia" w:ascii="Times New Roman" w:hAnsi="Times New Roman" w:eastAsia="仿宋" w:cs="Times New Roman"/>
          <w:sz w:val="32"/>
          <w:szCs w:val="32"/>
        </w:rPr>
        <w:t>LLM</w:t>
      </w:r>
      <w:r>
        <w:rPr>
          <w:rFonts w:ascii="仿宋" w:hAnsi="仿宋" w:eastAsia="仿宋" w:cs="仿宋"/>
          <w:sz w:val="32"/>
          <w:szCs w:val="32"/>
        </w:rPr>
        <w:t>）解决海量非结构化数据（如法律判决书、医疗报告、技术文档、新闻视频等）的检索难题，构建高效、低成本的智能分析框架。研究包括（至少满足其中一条）但不限于：</w:t>
      </w:r>
    </w:p>
    <w:p w14:paraId="2B69E3E0">
      <w:pPr>
        <w:pStyle w:val="4"/>
        <w:numPr>
          <w:ilvl w:val="0"/>
          <w:numId w:val="3"/>
        </w:numPr>
        <w:ind w:firstLineChars="0"/>
        <w:rPr>
          <w:rFonts w:hint="eastAsia" w:ascii="仿宋" w:hAnsi="仿宋" w:eastAsia="仿宋" w:cs="仿宋"/>
          <w:sz w:val="32"/>
          <w:szCs w:val="32"/>
        </w:rPr>
      </w:pPr>
      <w:r>
        <w:rPr>
          <w:rFonts w:ascii="仿宋" w:hAnsi="仿宋" w:eastAsia="仿宋" w:cs="仿宋"/>
          <w:sz w:val="32"/>
          <w:szCs w:val="32"/>
        </w:rPr>
        <w:t>深入探索基于自然语言与声明式语言（如</w:t>
      </w:r>
      <w:r>
        <w:rPr>
          <w:rFonts w:hint="eastAsia" w:ascii="Times New Roman" w:hAnsi="Times New Roman" w:eastAsia="仿宋" w:cs="Times New Roman"/>
          <w:sz w:val="32"/>
          <w:szCs w:val="32"/>
        </w:rPr>
        <w:t>SQL</w:t>
      </w:r>
      <w:r>
        <w:rPr>
          <w:rFonts w:ascii="仿宋" w:hAnsi="仿宋" w:eastAsia="仿宋" w:cs="仿宋"/>
          <w:sz w:val="32"/>
          <w:szCs w:val="32"/>
        </w:rPr>
        <w:t>）的跨模态语义对齐机制，弥合多源异构数据（文本、图像、视频）与用户查询意图之间的语义鸿沟，实现对复杂查询意图的精准理解与统一接口分析</w:t>
      </w:r>
      <w:r>
        <w:rPr>
          <w:rFonts w:hint="eastAsia" w:ascii="仿宋" w:hAnsi="仿宋" w:eastAsia="仿宋" w:cs="仿宋"/>
          <w:sz w:val="32"/>
          <w:szCs w:val="32"/>
        </w:rPr>
        <w:t>；</w:t>
      </w:r>
    </w:p>
    <w:p w14:paraId="54D646BB">
      <w:pPr>
        <w:pStyle w:val="4"/>
        <w:numPr>
          <w:ilvl w:val="0"/>
          <w:numId w:val="3"/>
        </w:numPr>
        <w:ind w:firstLineChars="0"/>
        <w:rPr>
          <w:rFonts w:hint="eastAsia" w:ascii="仿宋" w:hAnsi="仿宋" w:eastAsia="仿宋" w:cs="仿宋"/>
          <w:sz w:val="32"/>
          <w:szCs w:val="32"/>
        </w:rPr>
      </w:pPr>
      <w:r>
        <w:rPr>
          <w:rFonts w:ascii="仿宋" w:hAnsi="仿宋" w:eastAsia="仿宋" w:cs="仿宋"/>
          <w:sz w:val="32"/>
          <w:szCs w:val="32"/>
        </w:rPr>
        <w:t>针对多模态查询流程，研究成本-质量-延迟感知的全局优化算法。重点建立大语言模型（概率性推理）与数据库/工具算子（确定性计算）的高效协同编排模型，以显著降低计算成本并提升查询响应速度，解决复杂数据推理中的不确定性问题</w:t>
      </w:r>
      <w:r>
        <w:rPr>
          <w:rFonts w:hint="eastAsia" w:ascii="仿宋" w:hAnsi="仿宋" w:eastAsia="仿宋" w:cs="仿宋"/>
          <w:sz w:val="32"/>
          <w:szCs w:val="32"/>
        </w:rPr>
        <w:t>；</w:t>
      </w:r>
    </w:p>
    <w:p w14:paraId="52320CDC">
      <w:pPr>
        <w:pStyle w:val="4"/>
        <w:numPr>
          <w:ilvl w:val="0"/>
          <w:numId w:val="3"/>
        </w:numPr>
        <w:ind w:firstLineChars="0"/>
        <w:rPr>
          <w:rFonts w:hint="eastAsia" w:ascii="仿宋" w:hAnsi="仿宋" w:eastAsia="仿宋" w:cs="仿宋"/>
          <w:sz w:val="32"/>
          <w:szCs w:val="32"/>
        </w:rPr>
      </w:pPr>
      <w:r>
        <w:rPr>
          <w:rFonts w:ascii="仿宋" w:hAnsi="仿宋" w:eastAsia="仿宋" w:cs="仿宋"/>
          <w:sz w:val="32"/>
          <w:szCs w:val="32"/>
        </w:rPr>
        <w:t>构建模块化、端到端的多模态数据智能分析框架。重点突破现有</w:t>
      </w:r>
      <w:r>
        <w:rPr>
          <w:rFonts w:hint="eastAsia" w:ascii="Times New Roman" w:hAnsi="Times New Roman" w:eastAsia="仿宋" w:cs="Times New Roman"/>
          <w:sz w:val="32"/>
          <w:szCs w:val="32"/>
        </w:rPr>
        <w:t>RAG</w:t>
      </w:r>
      <w:r>
        <w:rPr>
          <w:rFonts w:ascii="仿宋" w:hAnsi="仿宋" w:eastAsia="仿宋" w:cs="仿宋"/>
          <w:sz w:val="32"/>
          <w:szCs w:val="32"/>
        </w:rPr>
        <w:t>（检索增强生成）方案在多跳逻辑推理、长上下文依赖及高噪声干扰等实际复杂场景下的性能瓶颈，实现高鲁棒性与高精度的语义推理</w:t>
      </w:r>
      <w:r>
        <w:rPr>
          <w:rFonts w:hint="eastAsia" w:ascii="仿宋" w:hAnsi="仿宋" w:eastAsia="仿宋" w:cs="仿宋"/>
          <w:sz w:val="32"/>
          <w:szCs w:val="32"/>
        </w:rPr>
        <w:t>；</w:t>
      </w:r>
    </w:p>
    <w:p w14:paraId="4B9CA513">
      <w:pPr>
        <w:pStyle w:val="4"/>
        <w:numPr>
          <w:ilvl w:val="0"/>
          <w:numId w:val="3"/>
        </w:numPr>
        <w:ind w:firstLineChars="0"/>
        <w:rPr>
          <w:rFonts w:hint="eastAsia" w:ascii="仿宋" w:hAnsi="仿宋" w:eastAsia="仿宋" w:cs="仿宋"/>
          <w:sz w:val="32"/>
          <w:szCs w:val="32"/>
        </w:rPr>
      </w:pPr>
      <w:r>
        <w:rPr>
          <w:rFonts w:ascii="仿宋" w:hAnsi="仿宋" w:eastAsia="仿宋" w:cs="仿宋"/>
          <w:sz w:val="32"/>
          <w:szCs w:val="32"/>
        </w:rPr>
        <w:t>探索多模态推理过程的压缩与加速机制，包括</w:t>
      </w:r>
      <w:r>
        <w:rPr>
          <w:rFonts w:hint="eastAsia" w:ascii="Times New Roman" w:hAnsi="Times New Roman" w:eastAsia="仿宋" w:cs="Times New Roman"/>
          <w:sz w:val="32"/>
          <w:szCs w:val="32"/>
        </w:rPr>
        <w:t>Token</w:t>
      </w:r>
      <w:r>
        <w:rPr>
          <w:rFonts w:ascii="仿宋" w:hAnsi="仿宋" w:eastAsia="仿宋" w:cs="仿宋"/>
          <w:sz w:val="32"/>
          <w:szCs w:val="32"/>
        </w:rPr>
        <w:t xml:space="preserve"> 消耗优化与算子融合技术。特别是研究面向异构硬件环境（如不同算力 </w:t>
      </w:r>
      <w:r>
        <w:rPr>
          <w:rFonts w:hint="eastAsia" w:ascii="Times New Roman" w:hAnsi="Times New Roman" w:eastAsia="仿宋" w:cs="Times New Roman"/>
          <w:sz w:val="32"/>
          <w:szCs w:val="32"/>
        </w:rPr>
        <w:t>GPU/NPU</w:t>
      </w:r>
      <w:r>
        <w:rPr>
          <w:rFonts w:ascii="仿宋" w:hAnsi="仿宋" w:eastAsia="仿宋" w:cs="仿宋"/>
          <w:sz w:val="32"/>
          <w:szCs w:val="32"/>
        </w:rPr>
        <w:t xml:space="preserve"> 组合）的推理适配与调度策略，以实现系统响应效率的倍增与大规模数据分析的弹性扩展</w:t>
      </w:r>
      <w:r>
        <w:rPr>
          <w:rFonts w:hint="eastAsia" w:ascii="仿宋" w:hAnsi="仿宋" w:eastAsia="仿宋" w:cs="仿宋"/>
          <w:sz w:val="32"/>
          <w:szCs w:val="32"/>
        </w:rPr>
        <w:t>。</w:t>
      </w:r>
    </w:p>
    <w:p w14:paraId="05B956D4">
      <w:pPr>
        <w:pStyle w:val="4"/>
        <w:spacing w:before="312" w:beforeLines="100"/>
        <w:ind w:left="0" w:leftChars="0" w:firstLine="640" w:firstLineChars="200"/>
        <w:rPr>
          <w:rFonts w:hint="eastAsia" w:ascii="楷体" w:hAnsi="楷体" w:eastAsia="楷体" w:cs="楷体"/>
          <w:sz w:val="32"/>
          <w:szCs w:val="32"/>
        </w:rPr>
      </w:pPr>
      <w:r>
        <w:rPr>
          <w:rFonts w:hint="eastAsia" w:ascii="黑体" w:hAnsi="黑体" w:eastAsia="黑体" w:cs="黑体"/>
          <w:sz w:val="32"/>
          <w:szCs w:val="32"/>
        </w:rPr>
        <w:t>四、面向混合查询的高效低成本向量数据库关键技术研究</w:t>
      </w:r>
    </w:p>
    <w:p w14:paraId="5E398D9E">
      <w:pPr>
        <w:ind w:firstLine="640" w:firstLineChars="200"/>
        <w:rPr>
          <w:rFonts w:hint="eastAsia" w:ascii="仿宋" w:hAnsi="仿宋" w:eastAsia="仿宋" w:cs="仿宋"/>
          <w:sz w:val="32"/>
          <w:szCs w:val="32"/>
        </w:rPr>
      </w:pPr>
      <w:r>
        <w:rPr>
          <w:rFonts w:ascii="仿宋" w:hAnsi="仿宋" w:eastAsia="仿宋" w:cs="仿宋"/>
          <w:sz w:val="32"/>
          <w:szCs w:val="32"/>
        </w:rPr>
        <w:t>本课题旨在探索向量数据库在索引构建、存储、更新和查询四方面的能力，以实现向量数据的高效管理和检索。研究包括（至少满足其中一条）但不限于：</w:t>
      </w:r>
    </w:p>
    <w:p w14:paraId="0117421F">
      <w:pPr>
        <w:pStyle w:val="4"/>
        <w:numPr>
          <w:ilvl w:val="0"/>
          <w:numId w:val="4"/>
        </w:numPr>
        <w:ind w:firstLineChars="0"/>
        <w:rPr>
          <w:rFonts w:hint="eastAsia" w:ascii="仿宋" w:hAnsi="仿宋" w:eastAsia="仿宋" w:cs="仿宋"/>
          <w:sz w:val="32"/>
          <w:szCs w:val="32"/>
        </w:rPr>
      </w:pPr>
      <w:r>
        <w:rPr>
          <w:rFonts w:ascii="仿宋" w:hAnsi="仿宋" w:eastAsia="仿宋" w:cs="仿宋"/>
          <w:sz w:val="32"/>
          <w:szCs w:val="32"/>
        </w:rPr>
        <w:t>探索面向</w:t>
      </w:r>
      <w:r>
        <w:rPr>
          <w:rFonts w:hint="eastAsia" w:ascii="Times New Roman" w:hAnsi="Times New Roman" w:eastAsia="仿宋" w:cs="Times New Roman"/>
          <w:sz w:val="32"/>
          <w:szCs w:val="32"/>
        </w:rPr>
        <w:t>GPU</w:t>
      </w:r>
      <w:r>
        <w:rPr>
          <w:rFonts w:ascii="仿宋" w:hAnsi="仿宋" w:eastAsia="仿宋" w:cs="仿宋"/>
          <w:sz w:val="32"/>
          <w:szCs w:val="32"/>
        </w:rPr>
        <w:t>硬件加速的向量索引构建方法，通过对向量索引构建的并行解耦与对</w:t>
      </w:r>
      <w:r>
        <w:rPr>
          <w:rFonts w:hint="eastAsia" w:ascii="Times New Roman" w:hAnsi="Times New Roman" w:eastAsia="仿宋" w:cs="Times New Roman"/>
          <w:sz w:val="32"/>
          <w:szCs w:val="32"/>
        </w:rPr>
        <w:t>GPU</w:t>
      </w:r>
      <w:r>
        <w:rPr>
          <w:rFonts w:ascii="仿宋" w:hAnsi="仿宋" w:eastAsia="仿宋" w:cs="仿宋"/>
          <w:sz w:val="32"/>
          <w:szCs w:val="32"/>
        </w:rPr>
        <w:t>片上有限存储资源的高效利用，实现向量数据库的灵活部署与高性能运行；</w:t>
      </w:r>
    </w:p>
    <w:p w14:paraId="665FF80B">
      <w:pPr>
        <w:pStyle w:val="4"/>
        <w:numPr>
          <w:ilvl w:val="0"/>
          <w:numId w:val="4"/>
        </w:numPr>
        <w:ind w:firstLineChars="0"/>
        <w:rPr>
          <w:rFonts w:hint="eastAsia" w:ascii="仿宋" w:hAnsi="仿宋" w:eastAsia="仿宋" w:cs="仿宋"/>
          <w:sz w:val="32"/>
          <w:szCs w:val="32"/>
        </w:rPr>
      </w:pPr>
      <w:r>
        <w:rPr>
          <w:rFonts w:ascii="仿宋" w:hAnsi="仿宋" w:eastAsia="仿宋" w:cs="仿宋"/>
          <w:sz w:val="32"/>
          <w:szCs w:val="32"/>
        </w:rPr>
        <w:t>探索基于</w:t>
      </w:r>
      <w:r>
        <w:rPr>
          <w:rFonts w:hint="eastAsia" w:ascii="Times New Roman" w:hAnsi="Times New Roman" w:eastAsia="仿宋" w:cs="Times New Roman"/>
          <w:sz w:val="32"/>
          <w:szCs w:val="32"/>
        </w:rPr>
        <w:t>SSD</w:t>
      </w:r>
      <w:r>
        <w:rPr>
          <w:rFonts w:ascii="仿宋" w:hAnsi="仿宋" w:eastAsia="仿宋" w:cs="仿宋"/>
          <w:sz w:val="32"/>
          <w:szCs w:val="32"/>
        </w:rPr>
        <w:t>磁盘的向量索引存储方法，通过对索引在磁盘上的布局进行优化，提高数据局部性，在实现大型向量索引低成本部署的同时，降低索引查询需要的随机</w:t>
      </w:r>
      <w:r>
        <w:rPr>
          <w:rFonts w:hint="eastAsia" w:ascii="Times New Roman" w:hAnsi="Times New Roman" w:eastAsia="仿宋" w:cs="Times New Roman"/>
          <w:sz w:val="32"/>
          <w:szCs w:val="32"/>
        </w:rPr>
        <w:t>I/O</w:t>
      </w:r>
      <w:r>
        <w:rPr>
          <w:rFonts w:ascii="仿宋" w:hAnsi="仿宋" w:eastAsia="仿宋" w:cs="仿宋"/>
          <w:sz w:val="32"/>
          <w:szCs w:val="32"/>
        </w:rPr>
        <w:t>；</w:t>
      </w:r>
    </w:p>
    <w:p w14:paraId="001CB093">
      <w:pPr>
        <w:pStyle w:val="4"/>
        <w:numPr>
          <w:ilvl w:val="0"/>
          <w:numId w:val="4"/>
        </w:numPr>
        <w:ind w:firstLineChars="0"/>
        <w:rPr>
          <w:rFonts w:hint="eastAsia" w:ascii="仿宋" w:hAnsi="仿宋" w:eastAsia="仿宋" w:cs="仿宋"/>
          <w:sz w:val="32"/>
          <w:szCs w:val="32"/>
        </w:rPr>
      </w:pPr>
      <w:r>
        <w:rPr>
          <w:rFonts w:ascii="仿宋" w:hAnsi="仿宋" w:eastAsia="仿宋" w:cs="仿宋"/>
          <w:sz w:val="32"/>
          <w:szCs w:val="32"/>
        </w:rPr>
        <w:t>探索稳定的向量索引更新方法，通过对索引进行局部微调，在高精度场景下快速更新索引，且保证更新后索引精度稳定，以适应频繁更新的动态向量数据库场景；</w:t>
      </w:r>
    </w:p>
    <w:p w14:paraId="6CFFADF5">
      <w:pPr>
        <w:pStyle w:val="4"/>
        <w:numPr>
          <w:ilvl w:val="0"/>
          <w:numId w:val="4"/>
        </w:numPr>
        <w:ind w:firstLineChars="0"/>
        <w:rPr>
          <w:rFonts w:hint="eastAsia" w:ascii="仿宋" w:hAnsi="仿宋" w:eastAsia="仿宋" w:cs="仿宋"/>
          <w:sz w:val="32"/>
          <w:szCs w:val="32"/>
        </w:rPr>
      </w:pPr>
      <w:r>
        <w:rPr>
          <w:rFonts w:ascii="仿宋" w:hAnsi="仿宋" w:eastAsia="仿宋" w:cs="仿宋"/>
          <w:sz w:val="32"/>
          <w:szCs w:val="32"/>
        </w:rPr>
        <w:t>探索向量特征与结构化属性的一体化索引技术，通过构建基于向量和属性的复合索引结构，在查询阶段进行准确过滤，实现大规模复杂约束条件下的实时精确检索。</w:t>
      </w:r>
    </w:p>
    <w:p w14:paraId="2CE68766">
      <w:pPr>
        <w:pStyle w:val="4"/>
        <w:spacing w:before="312" w:beforeLines="100"/>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五、高效的多任务多模态数据管理技术研究</w:t>
      </w:r>
    </w:p>
    <w:p w14:paraId="5C3F8E39">
      <w:pPr>
        <w:ind w:firstLine="640" w:firstLineChars="200"/>
        <w:rPr>
          <w:rFonts w:hint="eastAsia" w:ascii="仿宋" w:hAnsi="仿宋" w:eastAsia="仿宋" w:cs="仿宋"/>
          <w:sz w:val="32"/>
          <w:szCs w:val="32"/>
        </w:rPr>
      </w:pPr>
      <w:r>
        <w:rPr>
          <w:rFonts w:ascii="仿宋" w:hAnsi="仿宋" w:eastAsia="仿宋" w:cs="仿宋"/>
          <w:sz w:val="32"/>
          <w:szCs w:val="32"/>
        </w:rPr>
        <w:t>本课题旨在研究面向多任务多模态数据的管理系统，以促进数据库与通用基座大模型的深度融合优化与落地。研究包括（至少满足其中一条）但不限于：</w:t>
      </w:r>
    </w:p>
    <w:p w14:paraId="4ABD0FF4">
      <w:pPr>
        <w:pStyle w:val="4"/>
        <w:numPr>
          <w:ilvl w:val="0"/>
          <w:numId w:val="5"/>
        </w:numPr>
        <w:ind w:firstLineChars="0"/>
        <w:rPr>
          <w:rFonts w:hint="eastAsia" w:ascii="仿宋" w:hAnsi="仿宋" w:eastAsia="仿宋" w:cs="仿宋"/>
          <w:sz w:val="32"/>
          <w:szCs w:val="32"/>
        </w:rPr>
      </w:pPr>
      <w:r>
        <w:rPr>
          <w:rFonts w:ascii="仿宋" w:hAnsi="仿宋" w:eastAsia="仿宋" w:cs="仿宋"/>
          <w:sz w:val="32"/>
          <w:szCs w:val="32"/>
        </w:rPr>
        <w:t>探索多任务多模态大模型的数据特性，构建高效的多任务多模态数据管理框架，提供对模型友好的多模态数据管理系统接口，为大模型提供高效的数据处理与调用能力；</w:t>
      </w:r>
    </w:p>
    <w:p w14:paraId="5920AA94">
      <w:pPr>
        <w:pStyle w:val="4"/>
        <w:numPr>
          <w:ilvl w:val="0"/>
          <w:numId w:val="5"/>
        </w:numPr>
        <w:ind w:firstLineChars="0"/>
        <w:rPr>
          <w:rFonts w:ascii="仿宋" w:hAnsi="仿宋" w:eastAsia="仿宋" w:cs="仿宋"/>
          <w:sz w:val="32"/>
          <w:szCs w:val="32"/>
        </w:rPr>
      </w:pPr>
      <w:r>
        <w:rPr>
          <w:rFonts w:ascii="仿宋" w:hAnsi="仿宋" w:eastAsia="仿宋" w:cs="仿宋"/>
          <w:sz w:val="32"/>
          <w:szCs w:val="32"/>
        </w:rPr>
        <w:t>针对多任务多模态数据的复杂性与异质性，研究各类数据在计算与存储方面的成本代价数学模型，设计具备理论支撑的负载均衡的数据选择算法，以提升大模型计算效率</w:t>
      </w:r>
      <w:r>
        <w:rPr>
          <w:rFonts w:hint="eastAsia" w:ascii="仿宋" w:hAnsi="仿宋" w:eastAsia="仿宋" w:cs="仿宋"/>
          <w:sz w:val="32"/>
          <w:szCs w:val="32"/>
          <w:lang w:eastAsia="zh-CN"/>
        </w:rPr>
        <w:t>。</w:t>
      </w:r>
    </w:p>
    <w:p w14:paraId="64AA7669">
      <w:pPr>
        <w:pStyle w:val="4"/>
        <w:numPr>
          <w:ilvl w:val="0"/>
          <w:numId w:val="5"/>
        </w:numPr>
        <w:ind w:firstLineChars="0"/>
        <w:rPr>
          <w:rFonts w:ascii="仿宋" w:hAnsi="仿宋" w:eastAsia="仿宋" w:cs="仿宋"/>
          <w:sz w:val="32"/>
          <w:szCs w:val="32"/>
        </w:rPr>
      </w:pPr>
      <w:r>
        <w:rPr>
          <w:rFonts w:ascii="仿宋" w:hAnsi="仿宋" w:eastAsia="仿宋" w:cs="仿宋"/>
          <w:sz w:val="32"/>
          <w:szCs w:val="32"/>
        </w:rPr>
        <w:t>针对任务间的数据组织与依赖，设计分布式环境中数据处理调用与大模型计算的工作流编排组织，降低数据处理与调用的资源消耗与时间成本。</w:t>
      </w:r>
    </w:p>
    <w:p w14:paraId="3EEDBB4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2B3BBF-C96E-4A64-95E3-9F4D9E1F3F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D6D0257-F409-4635-8882-2D5E0315FE9A}"/>
  </w:font>
  <w:font w:name="仿宋">
    <w:panose1 w:val="02010609060101010101"/>
    <w:charset w:val="86"/>
    <w:family w:val="modern"/>
    <w:pitch w:val="default"/>
    <w:sig w:usb0="800002BF" w:usb1="38CF7CFA" w:usb2="00000016" w:usb3="00000000" w:csb0="00040001" w:csb1="00000000"/>
    <w:embedRegular r:id="rId3" w:fontKey="{44A412AE-EF37-4804-B622-398A0D4AB246}"/>
  </w:font>
  <w:font w:name="方正小标宋_GBK">
    <w:panose1 w:val="03000509000000000000"/>
    <w:charset w:val="86"/>
    <w:family w:val="script"/>
    <w:pitch w:val="default"/>
    <w:sig w:usb0="00000001" w:usb1="080E0000" w:usb2="00000000" w:usb3="00000000" w:csb0="00040000" w:csb1="00000000"/>
    <w:embedRegular r:id="rId4" w:fontKey="{1E737C56-DD19-4DCB-B12D-B08CD48618DC}"/>
  </w:font>
  <w:font w:name="方正小标宋简体">
    <w:panose1 w:val="02000000000000000000"/>
    <w:charset w:val="86"/>
    <w:family w:val="auto"/>
    <w:pitch w:val="default"/>
    <w:sig w:usb0="00000001" w:usb1="08000000" w:usb2="00000000" w:usb3="00000000" w:csb0="00040000" w:csb1="00000000"/>
    <w:embedRegular r:id="rId5" w:fontKey="{7363D91C-9FC4-49A5-BFED-48AACD07F43F}"/>
  </w:font>
  <w:font w:name="Cambria">
    <w:panose1 w:val="02040503050406030204"/>
    <w:charset w:val="00"/>
    <w:family w:val="roman"/>
    <w:pitch w:val="default"/>
    <w:sig w:usb0="E00006FF" w:usb1="420024FF" w:usb2="02000000" w:usb3="00000000" w:csb0="2000019F" w:csb1="00000000"/>
    <w:embedRegular r:id="rId6" w:fontKey="{AEF0CE84-CF82-4384-BEBC-E6FFAD7897C0}"/>
  </w:font>
  <w:font w:name="楷体">
    <w:panose1 w:val="02010609060101010101"/>
    <w:charset w:val="86"/>
    <w:family w:val="modern"/>
    <w:pitch w:val="default"/>
    <w:sig w:usb0="800002BF" w:usb1="38CF7CFA" w:usb2="00000016" w:usb3="00000000" w:csb0="00040001" w:csb1="00000000"/>
    <w:embedRegular r:id="rId7" w:fontKey="{1547CC19-B0D0-46DB-A6F0-09A95F570B5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1399C"/>
    <w:multiLevelType w:val="multilevel"/>
    <w:tmpl w:val="0E71399C"/>
    <w:lvl w:ilvl="0" w:tentative="0">
      <w:start w:val="1"/>
      <w:numFmt w:val="decimal"/>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15EC2C4B"/>
    <w:multiLevelType w:val="multilevel"/>
    <w:tmpl w:val="15EC2C4B"/>
    <w:lvl w:ilvl="0" w:tentative="0">
      <w:start w:val="1"/>
      <w:numFmt w:val="decimal"/>
      <w:lvlText w:val="%1."/>
      <w:lvlJc w:val="left"/>
      <w:pPr>
        <w:ind w:left="860" w:hanging="440"/>
      </w:pPr>
      <w:rPr>
        <w:rFonts w:hint="default" w:ascii="Times New Roman" w:hAnsi="Times New Roman" w:cs="Times New Roman"/>
        <w:b w:val="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1FAF31EB"/>
    <w:multiLevelType w:val="multilevel"/>
    <w:tmpl w:val="1FAF31EB"/>
    <w:lvl w:ilvl="0" w:tentative="0">
      <w:start w:val="1"/>
      <w:numFmt w:val="decimal"/>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3D354BC7"/>
    <w:multiLevelType w:val="multilevel"/>
    <w:tmpl w:val="3D354BC7"/>
    <w:lvl w:ilvl="0" w:tentative="0">
      <w:start w:val="1"/>
      <w:numFmt w:val="decimal"/>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4B37536D"/>
    <w:multiLevelType w:val="multilevel"/>
    <w:tmpl w:val="4B37536D"/>
    <w:lvl w:ilvl="0" w:tentative="0">
      <w:start w:val="1"/>
      <w:numFmt w:val="decimal"/>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A36AC"/>
    <w:rsid w:val="1C5A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2025-12-11T11:31:00Z</dcterms:created>
  <dc:creator>悟空</dc:creator>
  <cp:lastModifiedBy>悟空</cp:lastModifiedBy>
  <dcterms:modified xsi:type="dcterms:W3CDTF">2025-12-11T11:32:19Z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6B6910E03C604D9280E6399A64CBB38E_11</vt:lpwstr>
  </property>
  <property fmtid="{D5CDD505-2E9C-101B-9397-08002B2CF9AE}" pid="4" name="KSOTemplateDocerSaveRecord">
    <vt:lpwstr>eyJoZGlkIjoiZWVhNjNkYjBiZGZkOGU0MmFlNTNmNzZhY2ExNmNhNDQiLCJ1c2VySWQiOiIyNzM0NzMzNjEifQ==</vt:lpwstr>
  </property>
</Properties>
</file>