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A5193">
      <w:pPr>
        <w:ind w:left="106" w:hanging="106" w:hangingChars="24"/>
        <w:jc w:val="center"/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</w:pPr>
    </w:p>
    <w:p w14:paraId="3CB1B510">
      <w:pPr>
        <w:spacing w:line="576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32"/>
          <w:lang w:val="en-US" w:eastAsia="zh-CN"/>
        </w:rPr>
      </w:pPr>
    </w:p>
    <w:p w14:paraId="37B4B888">
      <w:pPr>
        <w:spacing w:line="576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  <w:lang w:val="en-US" w:eastAsia="zh-CN"/>
        </w:rPr>
        <w:t>电子信息领域期刊数据生产</w:t>
      </w:r>
      <w:r>
        <w:rPr>
          <w:rFonts w:hint="eastAsia" w:ascii="方正小标宋简体" w:hAnsi="Times New Roman" w:eastAsia="方正小标宋简体" w:cs="Times New Roman"/>
          <w:sz w:val="44"/>
          <w:szCs w:val="32"/>
        </w:rPr>
        <w:t>服务</w:t>
      </w:r>
    </w:p>
    <w:p w14:paraId="640E7A30">
      <w:pPr>
        <w:jc w:val="center"/>
        <w:rPr>
          <w:rFonts w:ascii="Times New Roman" w:hAnsi="Times New Roman" w:eastAsia="仿宋_GB2312" w:cs="Times New Roman"/>
          <w:b/>
          <w:sz w:val="44"/>
          <w:szCs w:val="44"/>
        </w:rPr>
      </w:pPr>
    </w:p>
    <w:p w14:paraId="111F4961">
      <w:pPr>
        <w:jc w:val="center"/>
        <w:rPr>
          <w:rFonts w:ascii="Times New Roman" w:hAnsi="Times New Roman" w:eastAsia="仿宋_GB2312" w:cs="Times New Roman"/>
          <w:b/>
          <w:sz w:val="44"/>
          <w:szCs w:val="44"/>
        </w:rPr>
      </w:pPr>
    </w:p>
    <w:p w14:paraId="6E15B624">
      <w:pPr>
        <w:jc w:val="center"/>
        <w:rPr>
          <w:rFonts w:ascii="Times New Roman" w:hAnsi="Times New Roman" w:eastAsia="仿宋_GB2312" w:cs="Times New Roman"/>
          <w:b/>
          <w:sz w:val="44"/>
          <w:szCs w:val="44"/>
        </w:rPr>
      </w:pPr>
    </w:p>
    <w:p w14:paraId="7CE1E01B">
      <w:pPr>
        <w:jc w:val="center"/>
        <w:rPr>
          <w:rFonts w:ascii="Times New Roman" w:hAnsi="Times New Roman" w:eastAsia="仿宋_GB2312" w:cs="Times New Roman"/>
          <w:b/>
          <w:sz w:val="44"/>
          <w:szCs w:val="44"/>
        </w:rPr>
      </w:pPr>
    </w:p>
    <w:p w14:paraId="5154982E">
      <w:pPr>
        <w:jc w:val="center"/>
        <w:rPr>
          <w:rFonts w:ascii="Times New Roman" w:hAnsi="Times New Roman" w:eastAsia="仿宋_GB2312" w:cs="Times New Roman"/>
          <w:b/>
          <w:sz w:val="44"/>
          <w:szCs w:val="44"/>
        </w:rPr>
      </w:pPr>
    </w:p>
    <w:p w14:paraId="72B923BB">
      <w:pPr>
        <w:spacing w:line="576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</w:rPr>
        <w:t>竞争性磋商文件</w:t>
      </w:r>
    </w:p>
    <w:p w14:paraId="2D570FE6">
      <w:pPr>
        <w:spacing w:line="576" w:lineRule="exact"/>
        <w:jc w:val="center"/>
        <w:rPr>
          <w:rFonts w:hint="default" w:ascii="方正小标宋简体" w:hAnsi="Times New Roman" w:eastAsia="方正小标宋简体" w:cs="Times New Roman"/>
          <w:sz w:val="44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</w:rPr>
        <w:t>项目编号：</w:t>
      </w:r>
      <w:r>
        <w:rPr>
          <w:rFonts w:hint="eastAsia" w:ascii="方正小标宋简体" w:hAnsi="Times New Roman" w:eastAsia="方正小标宋简体" w:cs="Times New Roman"/>
          <w:sz w:val="44"/>
          <w:szCs w:val="32"/>
          <w:lang w:val="en-US" w:eastAsia="zh-CN"/>
        </w:rPr>
        <w:t>2025-106-00</w:t>
      </w:r>
    </w:p>
    <w:p w14:paraId="3EFF8EFE">
      <w:pPr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114C7042">
      <w:pPr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477E2668">
      <w:pPr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26CE5A65">
      <w:pPr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255ADE36">
      <w:pPr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2695AD1E">
      <w:pPr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7DCC306B">
      <w:pPr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327EF4C2">
      <w:pPr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3FAE38EF">
      <w:pPr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00AD5BE4">
      <w:pPr>
        <w:ind w:firstLine="2570" w:firstLineChars="80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采购人：中国电子学会</w:t>
      </w:r>
    </w:p>
    <w:p w14:paraId="25A1A11C">
      <w:pPr>
        <w:jc w:val="center"/>
        <w:rPr>
          <w:rFonts w:hint="default" w:eastAsia="仿宋_GB2312"/>
          <w:b/>
          <w:sz w:val="32"/>
          <w:szCs w:val="32"/>
          <w:lang w:val="en-US" w:eastAsia="zh-CN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797" w:bottom="1440" w:left="1797" w:header="720" w:footer="1134" w:gutter="0"/>
          <w:pgNumType w:fmt="decimal" w:start="1"/>
          <w:cols w:space="720" w:num="1"/>
          <w:titlePg/>
        </w:sect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 2025年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11月25日</w:t>
      </w:r>
    </w:p>
    <w:p w14:paraId="05AD28D3">
      <w:pPr>
        <w:spacing w:line="576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32"/>
          <w:lang w:val="en-US" w:eastAsia="zh-CN"/>
        </w:rPr>
      </w:pPr>
    </w:p>
    <w:p w14:paraId="21FD6536">
      <w:pPr>
        <w:spacing w:line="576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32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  <w:lang w:val="en-US" w:eastAsia="zh-CN"/>
        </w:rPr>
        <w:t xml:space="preserve">第一章 </w:t>
      </w:r>
      <w:r>
        <w:rPr>
          <w:rFonts w:hint="eastAsia" w:ascii="方正小标宋简体" w:hAnsi="Times New Roman" w:eastAsia="方正小标宋简体" w:cs="Times New Roman"/>
          <w:sz w:val="44"/>
          <w:szCs w:val="32"/>
        </w:rPr>
        <w:t>竞争性磋商</w:t>
      </w:r>
      <w:r>
        <w:rPr>
          <w:rFonts w:hint="eastAsia" w:ascii="方正小标宋简体" w:hAnsi="Times New Roman" w:eastAsia="方正小标宋简体" w:cs="Times New Roman"/>
          <w:sz w:val="44"/>
          <w:szCs w:val="32"/>
          <w:lang w:eastAsia="zh-CN"/>
        </w:rPr>
        <w:t>邀请</w:t>
      </w:r>
    </w:p>
    <w:p w14:paraId="527608E1">
      <w:pPr>
        <w:widowControl/>
        <w:wordWrap w:val="0"/>
        <w:spacing w:line="450" w:lineRule="atLeast"/>
        <w:rPr>
          <w:rFonts w:hint="eastAsia" w:asciiTheme="minorEastAsia" w:hAnsiTheme="minorEastAsia" w:eastAsiaTheme="minorEastAsia" w:cstheme="minorEastAsia"/>
          <w:b/>
          <w:bCs/>
          <w:color w:val="auto"/>
          <w:spacing w:val="15"/>
          <w:kern w:val="0"/>
          <w:sz w:val="24"/>
          <w:szCs w:val="24"/>
          <w:lang w:val="en-US" w:eastAsia="zh-CN"/>
        </w:rPr>
      </w:pPr>
    </w:p>
    <w:p w14:paraId="7B075009">
      <w:pPr>
        <w:widowControl/>
        <w:wordWrap w:val="0"/>
        <w:spacing w:line="450" w:lineRule="atLeast"/>
        <w:ind w:firstLine="480"/>
        <w:rPr>
          <w:rFonts w:hint="eastAsia" w:asciiTheme="minorEastAsia" w:hAnsiTheme="minorEastAsia" w:cstheme="minorEastAsia"/>
          <w:b/>
          <w:bCs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15"/>
          <w:kern w:val="0"/>
          <w:sz w:val="24"/>
          <w:szCs w:val="24"/>
          <w:lang w:val="en-US" w:eastAsia="zh-CN"/>
        </w:rPr>
        <w:t>项目概况</w:t>
      </w:r>
      <w:r>
        <w:rPr>
          <w:rFonts w:hint="eastAsia" w:asciiTheme="minorEastAsia" w:hAnsiTheme="minorEastAsia" w:cstheme="minorEastAsia"/>
          <w:b/>
          <w:bCs/>
          <w:color w:val="auto"/>
          <w:spacing w:val="15"/>
          <w:kern w:val="0"/>
          <w:sz w:val="24"/>
          <w:szCs w:val="24"/>
          <w:lang w:val="en-US" w:eastAsia="zh-CN"/>
        </w:rPr>
        <w:t>：</w:t>
      </w:r>
    </w:p>
    <w:p w14:paraId="2AB7380D">
      <w:pPr>
        <w:widowControl/>
        <w:wordWrap w:val="0"/>
        <w:spacing w:line="450" w:lineRule="atLeast"/>
        <w:ind w:firstLine="48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  <w:t>电子信息领域期刊数据生产服务</w:t>
      </w: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  <w:t>采购项目的潜在供应商应在中国电子学会官网获取采购文件，并于2025年11月26日17点00分（北京时间）前提交响应文件。</w:t>
      </w:r>
    </w:p>
    <w:p w14:paraId="7C0F67EC">
      <w:pPr>
        <w:widowControl/>
        <w:wordWrap w:val="0"/>
        <w:spacing w:line="450" w:lineRule="atLeast"/>
        <w:ind w:firstLine="48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  <w:t>根据中国电子学会（以下简称“采购人”）现对</w:t>
      </w: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  <w:t>“学术科协”平台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  <w:t>所需的电子信息领域期刊数据生产</w:t>
      </w: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  <w:t>服务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  <w:t>采用竞争性磋商方式进行采购。本项目资金已落实，特邀请符合资格条件的供应商提交响应文件并参与磋商。</w:t>
      </w:r>
    </w:p>
    <w:p w14:paraId="0C9838D2">
      <w:pPr>
        <w:widowControl/>
        <w:wordWrap w:val="0"/>
        <w:spacing w:line="450" w:lineRule="atLeast"/>
        <w:ind w:firstLine="480"/>
        <w:rPr>
          <w:rFonts w:hint="eastAsia" w:asciiTheme="minorEastAsia" w:hAnsiTheme="minorEastAsia" w:cstheme="minorEastAsia"/>
          <w:b/>
          <w:bCs/>
          <w:color w:val="auto"/>
          <w:spacing w:val="15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15"/>
          <w:kern w:val="0"/>
          <w:sz w:val="24"/>
          <w:szCs w:val="24"/>
          <w:lang w:eastAsia="zh-CN"/>
        </w:rPr>
        <w:t>一、项目基本情况</w:t>
      </w:r>
    </w:p>
    <w:p w14:paraId="775CBD15">
      <w:pPr>
        <w:widowControl/>
        <w:wordWrap w:val="0"/>
        <w:spacing w:line="450" w:lineRule="atLeast"/>
        <w:ind w:firstLine="480"/>
        <w:rPr>
          <w:rFonts w:hint="default" w:asciiTheme="minorEastAsia" w:hAnsiTheme="minorEastAsia" w:eastAsiaTheme="minorEastAsia" w:cstheme="minorEastAsia"/>
          <w:b/>
          <w:bCs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15"/>
          <w:kern w:val="0"/>
          <w:sz w:val="24"/>
          <w:szCs w:val="24"/>
          <w:lang w:eastAsia="zh-CN"/>
        </w:rPr>
        <w:t>项目编号：</w:t>
      </w:r>
      <w:r>
        <w:rPr>
          <w:rFonts w:hint="eastAsia" w:asciiTheme="minorEastAsia" w:hAnsiTheme="minorEastAsia" w:cstheme="minorEastAsia"/>
          <w:b/>
          <w:bCs/>
          <w:color w:val="auto"/>
          <w:spacing w:val="15"/>
          <w:kern w:val="0"/>
          <w:sz w:val="24"/>
          <w:szCs w:val="24"/>
          <w:lang w:val="en-US" w:eastAsia="zh-CN"/>
        </w:rPr>
        <w:t>2025-106-00</w:t>
      </w:r>
    </w:p>
    <w:p w14:paraId="64AE7301">
      <w:pPr>
        <w:widowControl/>
        <w:wordWrap w:val="0"/>
        <w:spacing w:line="450" w:lineRule="atLeast"/>
        <w:ind w:firstLine="48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15"/>
          <w:kern w:val="0"/>
          <w:sz w:val="24"/>
          <w:szCs w:val="24"/>
        </w:rPr>
        <w:t>项目名称：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  <w:t>电子信息领域期刊数据生产</w:t>
      </w:r>
    </w:p>
    <w:p w14:paraId="5C7DDC2E">
      <w:pPr>
        <w:widowControl/>
        <w:wordWrap w:val="0"/>
        <w:spacing w:line="450" w:lineRule="atLeast"/>
        <w:ind w:firstLine="480"/>
        <w:rPr>
          <w:rFonts w:hint="default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15"/>
          <w:kern w:val="0"/>
          <w:sz w:val="24"/>
          <w:szCs w:val="24"/>
          <w:lang w:val="en-US" w:eastAsia="zh-CN"/>
        </w:rPr>
        <w:t>预算金额：</w:t>
      </w: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  <w:t>42万元</w:t>
      </w:r>
      <w:bookmarkStart w:id="7" w:name="_GoBack"/>
      <w:bookmarkEnd w:id="7"/>
    </w:p>
    <w:p w14:paraId="6E5D5A61">
      <w:pPr>
        <w:widowControl/>
        <w:wordWrap w:val="0"/>
        <w:spacing w:line="450" w:lineRule="atLeast"/>
        <w:ind w:firstLine="480"/>
        <w:rPr>
          <w:rFonts w:hint="eastAsia" w:asciiTheme="minorEastAsia" w:hAnsiTheme="minorEastAsia" w:cstheme="minorEastAsia"/>
          <w:b/>
          <w:bCs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15"/>
          <w:kern w:val="0"/>
          <w:sz w:val="24"/>
          <w:szCs w:val="24"/>
          <w:lang w:val="en-US" w:eastAsia="zh-CN"/>
        </w:rPr>
        <w:t>采购需求：（包括但不限于标的的名称、数量、简要技术需求或服务要求等）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3833"/>
        <w:gridCol w:w="1972"/>
        <w:gridCol w:w="1729"/>
      </w:tblGrid>
      <w:tr w14:paraId="0C31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pct"/>
            <w:shd w:val="clear" w:color="auto" w:fill="auto"/>
            <w:vAlign w:val="center"/>
          </w:tcPr>
          <w:p w14:paraId="2B94146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49" w:type="pct"/>
            <w:shd w:val="clear" w:color="auto" w:fill="auto"/>
            <w:vAlign w:val="center"/>
          </w:tcPr>
          <w:p w14:paraId="61DFED7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采购需求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68446DB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分包控制/预算金额（万元）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76C2EE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交货时间及地点</w:t>
            </w:r>
          </w:p>
        </w:tc>
      </w:tr>
      <w:tr w14:paraId="156C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140DF0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249" w:type="pct"/>
            <w:shd w:val="clear" w:color="auto" w:fill="auto"/>
            <w:vAlign w:val="top"/>
          </w:tcPr>
          <w:p w14:paraId="10BB5F6C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为电子信息领域期刊集群所属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14本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期刊提供近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14年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的数据加工及上传服务。</w:t>
            </w:r>
          </w:p>
          <w:p w14:paraId="3138609A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具体说明：1.完成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近两年（2024-2025）期刊发文的全文xml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数据加工，并上传至电子信息领域期刊集群平台和“学术科协”平台。2.完成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历史12年（2012-2023）过刊数据的元数据加工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（含参考文献），并上传电子信息领域期刊集群平台和“学术科协平台”。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158A5412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AFC4D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前</w:t>
            </w:r>
          </w:p>
          <w:p w14:paraId="18BD992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采购单位指定地点</w:t>
            </w:r>
          </w:p>
        </w:tc>
      </w:tr>
    </w:tbl>
    <w:p w14:paraId="4FCE99A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2" w:firstLineChars="200"/>
        <w:textAlignment w:val="auto"/>
        <w:rPr>
          <w:rFonts w:hint="eastAsia" w:asciiTheme="minorEastAsia" w:hAnsiTheme="minorEastAsia" w:cstheme="minorEastAsia"/>
          <w:b/>
          <w:bCs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15"/>
          <w:kern w:val="0"/>
          <w:sz w:val="24"/>
          <w:szCs w:val="24"/>
          <w:lang w:val="en-US" w:eastAsia="zh-CN"/>
        </w:rPr>
        <w:t>合同履行期限：</w:t>
      </w: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  <w:t>2025年11月27日至2025年12月12日</w:t>
      </w:r>
    </w:p>
    <w:p w14:paraId="58AF8D5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  <w:t>本项目不接受联合体。</w:t>
      </w:r>
    </w:p>
    <w:p w14:paraId="6C6C31E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2" w:firstLineChars="200"/>
        <w:textAlignment w:val="auto"/>
        <w:rPr>
          <w:rFonts w:hint="eastAsia" w:asciiTheme="minorEastAsia" w:hAnsiTheme="minorEastAsia" w:cstheme="minorEastAsia"/>
          <w:b/>
          <w:bCs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15"/>
          <w:kern w:val="0"/>
          <w:sz w:val="24"/>
          <w:szCs w:val="24"/>
          <w:lang w:val="en-US" w:eastAsia="zh-CN"/>
        </w:rPr>
        <w:t>二、响应单位的资质要求：</w:t>
      </w:r>
    </w:p>
    <w:p w14:paraId="6B0D31D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  <w:t>1.满足《中华人民共和国政府采购法》第二十二条规定；</w:t>
      </w:r>
    </w:p>
    <w:p w14:paraId="13A068D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  <w:t>2.落实政府采购政策需满足的资格要求：</w:t>
      </w:r>
    </w:p>
    <w:p w14:paraId="03CB5B3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  <w:t>2.1（如属于专门面向中小企业采购的项目,供应商应为中小微企业、监狱企业、残疾人福利性单位)。</w:t>
      </w:r>
    </w:p>
    <w:p w14:paraId="6B6C8F4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  <w:t>2.2供应商不得被列入失信被执行人、重大税收违法案件当事人名单、政府采购严重违法失信行为记录名单。</w:t>
      </w:r>
    </w:p>
    <w:p w14:paraId="2D0F648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2" w:firstLineChars="200"/>
        <w:textAlignment w:val="auto"/>
        <w:rPr>
          <w:rFonts w:hint="eastAsia" w:asciiTheme="minorEastAsia" w:hAnsiTheme="minorEastAsia" w:cstheme="minorEastAsia"/>
          <w:b/>
          <w:bCs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15"/>
          <w:kern w:val="0"/>
          <w:sz w:val="24"/>
          <w:szCs w:val="24"/>
          <w:lang w:val="en-US" w:eastAsia="zh-CN"/>
        </w:rPr>
        <w:t>三、获取采购文件</w:t>
      </w:r>
    </w:p>
    <w:p w14:paraId="3E03B56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  <w:t>时间：2025年11月25日至2025年11月26日，每天上午09:00至12:00，下午13:00至17:00（北京时间，法定节假日除外）</w:t>
      </w:r>
    </w:p>
    <w:p w14:paraId="5274F93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  <w:t>地点：中国电子学会</w:t>
      </w:r>
    </w:p>
    <w:p w14:paraId="06004B1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  <w:t>售价：每本人民币0元（含电子版）。</w:t>
      </w:r>
    </w:p>
    <w:p w14:paraId="6C5C6D9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2" w:firstLineChars="200"/>
        <w:textAlignment w:val="auto"/>
        <w:rPr>
          <w:rFonts w:hint="eastAsia" w:asciiTheme="minorEastAsia" w:hAnsiTheme="minorEastAsia" w:cstheme="minorEastAsia"/>
          <w:b/>
          <w:bCs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15"/>
          <w:kern w:val="0"/>
          <w:sz w:val="24"/>
          <w:szCs w:val="24"/>
          <w:lang w:val="en-US" w:eastAsia="zh-CN"/>
        </w:rPr>
        <w:t>四、响应文件提交</w:t>
      </w:r>
    </w:p>
    <w:p w14:paraId="50615AF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  <w:t>截止时间：2025年11月26日17点00分（北京时间）前发送磋商响应函电子版确认报名，邮件地址为caigou@cie.org.cn。</w:t>
      </w:r>
    </w:p>
    <w:p w14:paraId="01E6DC3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2" w:firstLineChars="200"/>
        <w:textAlignment w:val="auto"/>
        <w:rPr>
          <w:rFonts w:hint="eastAsia" w:asciiTheme="minorEastAsia" w:hAnsiTheme="minorEastAsia" w:cstheme="minorEastAsia"/>
          <w:b/>
          <w:bCs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15"/>
          <w:kern w:val="0"/>
          <w:sz w:val="24"/>
          <w:szCs w:val="24"/>
          <w:lang w:val="en-US" w:eastAsia="zh-CN"/>
        </w:rPr>
        <w:t>五、递交磋商响应文件时间</w:t>
      </w:r>
    </w:p>
    <w:p w14:paraId="7453237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  <w:t>时间：2025年11月26日17点00分（北京时间）</w:t>
      </w:r>
    </w:p>
    <w:p w14:paraId="2D33501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  <w:t>地点：北京市海淀区玉渊潭南路普惠南里13号中国电子学会第一会</w:t>
      </w: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t>议室。</w:t>
      </w:r>
    </w:p>
    <w:p w14:paraId="428C504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2" w:firstLineChars="200"/>
        <w:textAlignment w:val="auto"/>
        <w:rPr>
          <w:rFonts w:hint="eastAsia" w:asciiTheme="minorEastAsia" w:hAnsiTheme="minorEastAsia" w:cstheme="minorEastAsia"/>
          <w:b/>
          <w:bCs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t>六、公告期限</w:t>
      </w:r>
    </w:p>
    <w:p w14:paraId="2E2D0B6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t>自本公告发布之日起2天。</w:t>
      </w:r>
    </w:p>
    <w:p w14:paraId="2FC028E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2" w:firstLineChars="200"/>
        <w:textAlignment w:val="auto"/>
        <w:rPr>
          <w:rFonts w:hint="eastAsia" w:asciiTheme="minorEastAsia" w:hAnsiTheme="minorEastAsia" w:cstheme="minorEastAsia"/>
          <w:b/>
          <w:bCs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t>七、磋商响应文件</w:t>
      </w:r>
    </w:p>
    <w:p w14:paraId="4900F63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2" w:firstLineChars="200"/>
        <w:textAlignment w:val="auto"/>
        <w:rPr>
          <w:rFonts w:hint="eastAsia" w:asciiTheme="minorEastAsia" w:hAnsiTheme="minorEastAsia" w:cstheme="minorEastAsia"/>
          <w:b/>
          <w:bCs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t>（一）磋商响应文件组成</w:t>
      </w:r>
    </w:p>
    <w:p w14:paraId="1DC5C69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t>1．目录</w:t>
      </w:r>
    </w:p>
    <w:p w14:paraId="42F8E9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t>2．磋商响应资料评分索引表</w:t>
      </w:r>
    </w:p>
    <w:p w14:paraId="5B50836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t>3．磋商响应函</w:t>
      </w:r>
    </w:p>
    <w:p w14:paraId="7EBF06D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t>4．报价一览表</w:t>
      </w:r>
    </w:p>
    <w:p w14:paraId="52ED08D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t>5．公司简介</w:t>
      </w:r>
    </w:p>
    <w:p w14:paraId="60BE377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t>（1）公司性质</w:t>
      </w:r>
    </w:p>
    <w:p w14:paraId="77D0FDD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t>（2）近3年类似业绩（合同全文或关键页）</w:t>
      </w:r>
    </w:p>
    <w:p w14:paraId="7FA877E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t>6．资格证明材料</w:t>
      </w:r>
    </w:p>
    <w:p w14:paraId="419B899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t>（1）营业执照（复印件）。</w:t>
      </w:r>
    </w:p>
    <w:p w14:paraId="5DABE81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t>（2）法定代表人授权书。</w:t>
      </w:r>
    </w:p>
    <w:p w14:paraId="66A53E2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t>（3）法定代表人身份证明材料（身份证复印件）。</w:t>
      </w:r>
    </w:p>
    <w:p w14:paraId="36E73A1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t>（4）法人授权代表身份证明材料（如身份证、护照等）。</w:t>
      </w:r>
    </w:p>
    <w:p w14:paraId="44F76D9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t>（5）近三年内在经营活动中无重大违法记录证明。</w:t>
      </w:r>
    </w:p>
    <w:p w14:paraId="14B57DA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t>7．1套完整的方案（须按本公告及要求制作）</w:t>
      </w:r>
    </w:p>
    <w:p w14:paraId="2CDB1AC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t>8．服务承诺，至少包含服务方案、措施、响应时间等内容。</w:t>
      </w:r>
    </w:p>
    <w:p w14:paraId="6957CF7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t>9．响应单位认为应该提供的其他材料。</w:t>
      </w:r>
    </w:p>
    <w:p w14:paraId="3105F79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2" w:firstLineChars="200"/>
        <w:textAlignment w:val="auto"/>
        <w:rPr>
          <w:rFonts w:hint="eastAsia" w:asciiTheme="minorEastAsia" w:hAnsiTheme="minorEastAsia" w:cstheme="minorEastAsia"/>
          <w:b/>
          <w:bCs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t>（二）特别说明</w:t>
      </w:r>
    </w:p>
    <w:p w14:paraId="2155D12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t>1．“磋商响应文件”应按照要求和格式完整装订和密封，不得缺项，并加盖单位公章。</w:t>
      </w:r>
    </w:p>
    <w:p w14:paraId="0139CC5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t>2．正本一份，同时提供电子扫描件。</w:t>
      </w:r>
    </w:p>
    <w:p w14:paraId="6CF847D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t>3．部分材料格式详见竞争性磋商公告附件。</w:t>
      </w:r>
    </w:p>
    <w:p w14:paraId="71AF4DE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t>4．出现下列情形之一的，属无效磋商响应文件：</w:t>
      </w:r>
    </w:p>
    <w:p w14:paraId="419A4DD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t>（1）不符合资质要求的；</w:t>
      </w:r>
    </w:p>
    <w:p w14:paraId="148DD36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t>（2）超过了采购预算，采购人不能支付的；</w:t>
      </w:r>
    </w:p>
    <w:p w14:paraId="3E23A2F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default" w:asciiTheme="minorEastAsia" w:hAnsiTheme="minorEastAsia" w:cstheme="minorEastAsia"/>
          <w:b/>
          <w:bCs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t>（3）串通投标的。</w:t>
      </w:r>
    </w:p>
    <w:p w14:paraId="2B37315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2" w:firstLineChars="200"/>
        <w:textAlignment w:val="auto"/>
        <w:rPr>
          <w:rFonts w:hint="eastAsia" w:asciiTheme="minorEastAsia" w:hAnsiTheme="minorEastAsia" w:cstheme="minorEastAsia"/>
          <w:b/>
          <w:bCs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t>八、凡对本次采购提出询问，请按以下方式联系。</w:t>
      </w:r>
    </w:p>
    <w:p w14:paraId="5FAACB7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t>1.采购人信息</w:t>
      </w:r>
    </w:p>
    <w:p w14:paraId="0196BB7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  <w:t>名称：中国电子学会</w:t>
      </w:r>
    </w:p>
    <w:p w14:paraId="3C95CA3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  <w:t>地址：北京市海淀区普惠南里13号</w:t>
      </w:r>
    </w:p>
    <w:p w14:paraId="5B3E4CA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default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  <w:t>联系方式：010-68600626</w:t>
      </w:r>
    </w:p>
    <w:p w14:paraId="704495A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  <w:t>2.项目联系方式</w:t>
      </w:r>
    </w:p>
    <w:p w14:paraId="5E7F8BB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  <w:t>项目联系人：安静轩</w:t>
      </w:r>
    </w:p>
    <w:p w14:paraId="50045E3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40" w:firstLineChars="200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  <w:t>电话：010-68600743</w:t>
      </w:r>
    </w:p>
    <w:p w14:paraId="572566AE">
      <w:pP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  <w:br w:type="page"/>
      </w:r>
    </w:p>
    <w:p w14:paraId="48C10D93">
      <w:pPr>
        <w:spacing w:line="576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32"/>
          <w:lang w:val="en-US" w:eastAsia="zh-CN"/>
        </w:rPr>
      </w:pPr>
    </w:p>
    <w:p w14:paraId="3E27578B">
      <w:pPr>
        <w:spacing w:line="576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  <w:lang w:val="en-US" w:eastAsia="zh-CN"/>
        </w:rPr>
        <w:t>第二章 项目需求书</w:t>
      </w:r>
    </w:p>
    <w:p w14:paraId="04F5F96E">
      <w:pPr>
        <w:spacing w:line="576" w:lineRule="exact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7"/>
        <w:tblW w:w="861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974"/>
        <w:gridCol w:w="1852"/>
        <w:gridCol w:w="1658"/>
      </w:tblGrid>
      <w:tr w14:paraId="1F7A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129" w:type="dxa"/>
            <w:noWrap w:val="0"/>
            <w:vAlign w:val="center"/>
          </w:tcPr>
          <w:p w14:paraId="5127C7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74" w:type="dxa"/>
            <w:noWrap w:val="0"/>
            <w:vAlign w:val="center"/>
          </w:tcPr>
          <w:p w14:paraId="76054A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采购需求</w:t>
            </w:r>
          </w:p>
        </w:tc>
        <w:tc>
          <w:tcPr>
            <w:tcW w:w="1852" w:type="dxa"/>
            <w:noWrap w:val="0"/>
            <w:vAlign w:val="center"/>
          </w:tcPr>
          <w:p w14:paraId="04951B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分包控制/预算金额（万元）</w:t>
            </w:r>
          </w:p>
        </w:tc>
        <w:tc>
          <w:tcPr>
            <w:tcW w:w="1658" w:type="dxa"/>
            <w:noWrap w:val="0"/>
            <w:vAlign w:val="center"/>
          </w:tcPr>
          <w:p w14:paraId="7F3B3BE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交货时间及地点</w:t>
            </w:r>
          </w:p>
        </w:tc>
      </w:tr>
      <w:tr w14:paraId="12FD4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noWrap w:val="0"/>
            <w:vAlign w:val="center"/>
          </w:tcPr>
          <w:p w14:paraId="631842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974" w:type="dxa"/>
            <w:noWrap w:val="0"/>
            <w:vAlign w:val="top"/>
          </w:tcPr>
          <w:p w14:paraId="45A3ABFC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为电子信息领域期刊集群所属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14本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期刊提供近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14年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的数据加工及上传服务。</w:t>
            </w:r>
          </w:p>
          <w:p w14:paraId="40C5050D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具体说明：1.完成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近两年（2024-2025）期刊发文的全文xml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数据加工，并上传至电子信息领域期刊集群平台和“学术科协”平台。2.完成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历史12年（2012-2023）过刊数据的元数据加工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（含参考文献），并上传至电子信息领域期刊集群平台和“学术科协”平台。</w:t>
            </w:r>
          </w:p>
        </w:tc>
        <w:tc>
          <w:tcPr>
            <w:tcW w:w="1852" w:type="dxa"/>
            <w:noWrap w:val="0"/>
            <w:vAlign w:val="center"/>
          </w:tcPr>
          <w:p w14:paraId="30FBED1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658" w:type="dxa"/>
            <w:noWrap w:val="0"/>
            <w:vAlign w:val="center"/>
          </w:tcPr>
          <w:p w14:paraId="750DF1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前</w:t>
            </w:r>
          </w:p>
          <w:p w14:paraId="205831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采购单位指定地点</w:t>
            </w:r>
          </w:p>
        </w:tc>
      </w:tr>
    </w:tbl>
    <w:p w14:paraId="383C4F8C">
      <w:pPr>
        <w:spacing w:line="360" w:lineRule="auto"/>
        <w:jc w:val="both"/>
        <w:rPr>
          <w:rFonts w:hint="default" w:ascii="宋体" w:hAnsi="宋体" w:eastAsia="宋体" w:cs="宋体"/>
          <w:b/>
          <w:bCs/>
          <w:kern w:val="4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44"/>
          <w:sz w:val="24"/>
          <w:szCs w:val="24"/>
          <w:lang w:val="en-US" w:eastAsia="zh-CN"/>
        </w:rPr>
        <w:t>z</w:t>
      </w:r>
    </w:p>
    <w:p w14:paraId="0F3F10BA"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4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44"/>
          <w:sz w:val="24"/>
          <w:szCs w:val="24"/>
          <w:lang w:val="en-US" w:eastAsia="zh-CN"/>
        </w:rPr>
        <w:t>需求说明</w:t>
      </w:r>
    </w:p>
    <w:p w14:paraId="1AD07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一、核心目标</w:t>
      </w:r>
    </w:p>
    <w:p w14:paraId="7B800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为实现电子信息领域期刊集群资源的数字化存储、标准化检索、跨平台共享及长期保存，甲方需委托乙方对指定期刊的全文数据/元数据进行 XML 结构化加工，确保数据符合学术资源数字化规范，支持与甲方制定的数据汇缴系统、出版平台无缝对接。</w:t>
      </w:r>
    </w:p>
    <w:p w14:paraId="620E7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通过标准化 XML 加工，将期刊原文（含文字、图表、公式、参考文献等）转化为结构化、可解析、高兼容性的 XML 数据，满足学术检索、数据挖掘、在线出版等场景的使用需求，保障数据的准确性、完整性和规范性。</w:t>
      </w:r>
    </w:p>
    <w:p w14:paraId="39598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二、技术需求</w:t>
      </w:r>
    </w:p>
    <w:p w14:paraId="494A5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（一）加工对象</w:t>
      </w:r>
    </w:p>
    <w:p w14:paraId="2CAE2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加工类型：科技期刊</w:t>
      </w:r>
    </w:p>
    <w:p w14:paraId="56632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数据来源：甲方提供的原文文件，包括但不限于 [☑ PDF 格式 ☑ 排版文件]</w:t>
      </w:r>
    </w:p>
    <w:p w14:paraId="4F467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加工规模：共计 14 种期刊。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2024年共出版约15700页，2025年与2024年出版页数基本一致，12年（2012-2023）共出版约22500篇论文。加工规模具体按照期刊出版实际情况。</w:t>
      </w:r>
    </w:p>
    <w:p w14:paraId="4CE81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内容涵盖：【全文加工】：文章标题、作者信息、单位信息、摘要、关键词、基金项目、正文（含段落层级、图表引用）、图表（含图题、表题、图例、数据）、公式、参考文献、作者简介等全量内容。</w:t>
      </w:r>
    </w:p>
    <w:p w14:paraId="79E3E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【元数据加工】文章标题、作者信息、单位信息、摘要、关键词、参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考文献。</w:t>
      </w:r>
    </w:p>
    <w:p w14:paraId="52A5D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（二）数据制作要求</w:t>
      </w:r>
    </w:p>
    <w:p w14:paraId="026CF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1.XML 制作规范：</w:t>
      </w:r>
    </w:p>
    <w:p w14:paraId="4FEE4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遵循标准：优先采用JATS（Journal Article Tag Suite）1.3 版本</w:t>
      </w:r>
    </w:p>
    <w:p w14:paraId="60B3D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文档结构：根元素、层级嵌套、标签使用严格遵循规范，无冗余标签或缺失标签</w:t>
      </w:r>
    </w:p>
    <w:p w14:paraId="44B42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数据准确性：元数据字段无遗漏、无错误，与原文一致性≥99.5%；</w:t>
      </w:r>
    </w:p>
    <w:p w14:paraId="5503B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40" w:firstLineChars="6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正文内容无增删、无语义篡改，字符准确率≥99.8%；</w:t>
      </w:r>
    </w:p>
    <w:p w14:paraId="718AD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40" w:firstLineChars="6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图表、公式、参考文献与原文完全对应，无错配、缺失。</w:t>
      </w:r>
    </w:p>
    <w:p w14:paraId="24C80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2.兼容性要求</w:t>
      </w:r>
    </w:p>
    <w:p w14:paraId="6C6FA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加工后的 XML 数据可导入甲方电子信息领域期刊集群平台及智慧科协汇缴系统，无格式冲突；</w:t>
      </w:r>
    </w:p>
    <w:p w14:paraId="75551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支持主流 XML 解析工具（如 XMLSpy、Notepad++）打开编辑；</w:t>
      </w:r>
    </w:p>
    <w:p w14:paraId="5C79A1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交付要求</w:t>
      </w:r>
    </w:p>
    <w:p w14:paraId="1EF59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1.交付内容</w:t>
      </w:r>
    </w:p>
    <w:p w14:paraId="1AA6F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结构化 XML 文件：按 “期刊名 - 年 - 卷 - 期 - 文章 ID.xml” 命名（命名规则可协商调整），单篇文章对应单个 XML 文件；</w:t>
      </w:r>
    </w:p>
    <w:p w14:paraId="1BB16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关联资源包：含图表文件；</w:t>
      </w:r>
    </w:p>
    <w:p w14:paraId="1D5C5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加工报告：含每批加工的期刊名称、期次、文章数量。</w:t>
      </w:r>
    </w:p>
    <w:p w14:paraId="5074F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2.交付格式与方式</w:t>
      </w:r>
    </w:p>
    <w:p w14:paraId="014DE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存储介质：移动硬盘，并上传至指定平台 ；</w:t>
      </w:r>
    </w:p>
    <w:p w14:paraId="5E672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交付频率：具体交付节点可协商。</w:t>
      </w:r>
    </w:p>
    <w:p w14:paraId="135F39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其他要求</w:t>
      </w:r>
    </w:p>
    <w:p w14:paraId="00E2C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1．本项目共一个标段，响应单位投标文件须包括上述所有产品的报价，只含部分产品的视为无效响应。</w:t>
      </w:r>
    </w:p>
    <w:p w14:paraId="2FF0D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2．响应单位提供的服务方案不予退还，未成交单位的服务方案统一进行删除；成交单位的服务方案将进行保存，具体执行时进行合格性比对。</w:t>
      </w:r>
    </w:p>
    <w:p w14:paraId="6A3D1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3．货款采用定期统一结算的方式，与供应商签订协议并完成服务后支付相应款项。</w:t>
      </w:r>
    </w:p>
    <w:p w14:paraId="74972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4．成交单位无条件遵照采购人对邀约的具体要求，按时、保质、保量完成；若所供服务未达到要求，采购人有权拒绝，产生后果由成交单位承担。</w:t>
      </w:r>
    </w:p>
    <w:p w14:paraId="72E92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5.成交单位不得将项目的工作和任务以任何形式转包。</w:t>
      </w:r>
    </w:p>
    <w:p w14:paraId="0488EA71">
      <w:pPr>
        <w:spacing w:line="576" w:lineRule="exact"/>
        <w:jc w:val="both"/>
        <w:rPr>
          <w:rFonts w:hint="default" w:ascii="方正小标宋简体" w:hAnsi="Times New Roman" w:eastAsia="方正小标宋简体" w:cs="Times New Roman"/>
          <w:color w:val="auto"/>
          <w:sz w:val="44"/>
          <w:szCs w:val="32"/>
          <w:highlight w:val="none"/>
          <w:lang w:val="en-US" w:eastAsia="zh-CN"/>
        </w:rPr>
      </w:pPr>
    </w:p>
    <w:p w14:paraId="4994A69E">
      <w:pP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highlight w:val="none"/>
          <w:lang w:val="en-US" w:eastAsia="zh-CN"/>
        </w:rPr>
        <w:br w:type="page"/>
      </w:r>
    </w:p>
    <w:p w14:paraId="60383253">
      <w:pPr>
        <w:spacing w:line="576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32"/>
          <w:lang w:val="en-US" w:eastAsia="zh-CN"/>
        </w:rPr>
      </w:pPr>
    </w:p>
    <w:p w14:paraId="71BB23F9">
      <w:pPr>
        <w:spacing w:line="576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  <w:lang w:val="en-US" w:eastAsia="zh-CN"/>
        </w:rPr>
        <w:t>第三章 评审标准</w:t>
      </w:r>
    </w:p>
    <w:p w14:paraId="2408F316">
      <w:pPr>
        <w:spacing w:line="576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32"/>
          <w:lang w:val="en-US" w:eastAsia="zh-CN"/>
        </w:rPr>
      </w:pPr>
    </w:p>
    <w:p w14:paraId="1CE643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  <w:t>评审标准细则</w:t>
      </w:r>
    </w:p>
    <w:tbl>
      <w:tblPr>
        <w:tblStyle w:val="7"/>
        <w:tblW w:w="54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651"/>
        <w:gridCol w:w="1410"/>
        <w:gridCol w:w="541"/>
        <w:gridCol w:w="6265"/>
      </w:tblGrid>
      <w:tr w14:paraId="2438C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23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ED15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503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评分因素</w:t>
            </w:r>
          </w:p>
        </w:tc>
        <w:tc>
          <w:tcPr>
            <w:tcW w:w="441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6C7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评价指标和分值</w:t>
            </w:r>
          </w:p>
        </w:tc>
      </w:tr>
      <w:tr w14:paraId="2DB5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23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5BD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109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670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评审项目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E52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标准分</w:t>
            </w:r>
          </w:p>
        </w:tc>
        <w:tc>
          <w:tcPr>
            <w:tcW w:w="336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21C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评分标准</w:t>
            </w:r>
          </w:p>
        </w:tc>
      </w:tr>
      <w:tr w14:paraId="7FB2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3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6ED9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bookmarkStart w:id="0" w:name="OLE_LINK3" w:colFirst="4" w:colLast="68"/>
            <w:bookmarkStart w:id="1" w:name="OLE_LINK2" w:colFirst="4" w:colLast="68"/>
            <w:bookmarkStart w:id="2" w:name="_Hlk203135367"/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28C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商务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EC35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资格证明文件及企业情况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D29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36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7971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投标人综合能力较强，能满足项目需求，为项目提供强有力的支撑。本项最多得20分。</w:t>
            </w:r>
          </w:p>
          <w:p w14:paraId="3C29B96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资格证明材料丰富且完整，20分；</w:t>
            </w:r>
          </w:p>
          <w:p w14:paraId="2E6CB2E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资格证明材料完整，16-19分；</w:t>
            </w:r>
          </w:p>
          <w:p w14:paraId="4EDA659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资格证明材料相对完整，11-15分；</w:t>
            </w:r>
          </w:p>
          <w:p w14:paraId="1FB4ECD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资格证明材料不完整，0-10分。</w:t>
            </w:r>
          </w:p>
        </w:tc>
      </w:tr>
      <w:bookmarkEnd w:id="0"/>
      <w:bookmarkEnd w:id="1"/>
      <w:bookmarkEnd w:id="2"/>
      <w:tr w14:paraId="0ACC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23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ED0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7CE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E7B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bookmarkStart w:id="3" w:name="OLE_LINK1"/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报价</w:t>
            </w:r>
            <w:bookmarkEnd w:id="3"/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F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36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C97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bookmarkStart w:id="4" w:name="OLE_LINK4"/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以有效报价的平均值作为基准值，得分=（基准价/报价）×30%×100</w:t>
            </w:r>
            <w:bookmarkEnd w:id="4"/>
          </w:p>
        </w:tc>
      </w:tr>
      <w:tr w14:paraId="359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0" w:hRule="atLeast"/>
          <w:jc w:val="center"/>
        </w:trPr>
        <w:tc>
          <w:tcPr>
            <w:tcW w:w="23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38F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0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2B9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技术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065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技术支撑及方案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F4E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36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C84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bookmarkStart w:id="5" w:name="OLE_LINK5"/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技术成熟，方案内容完全满足项目要求同时切实可行，细化了具体的设计制作及保障方案，本项最多得40分。</w:t>
            </w:r>
            <w:bookmarkEnd w:id="5"/>
          </w:p>
          <w:p w14:paraId="2B9DB1D3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相关经验丰富，技术成熟，可完全支撑项目高质量按时完成，36-39分；</w:t>
            </w:r>
          </w:p>
          <w:p w14:paraId="3A1CB1B3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技术成熟，可支撑项目按时完成，31-35分；</w:t>
            </w:r>
          </w:p>
          <w:p w14:paraId="546CA1D7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技术一般，可支撑项目大部分工作，按时完成，26-30分；</w:t>
            </w:r>
          </w:p>
          <w:p w14:paraId="6F8F3365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技术不合格，无法支撑大部分项目按时保质量完成，0-25分。</w:t>
            </w:r>
          </w:p>
        </w:tc>
      </w:tr>
      <w:tr w14:paraId="20BE4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23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810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924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C7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响应文件编制的规范程度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E2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06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bookmarkStart w:id="6" w:name="OLE_LINK6"/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本项最多得10分。</w:t>
            </w:r>
            <w:bookmarkEnd w:id="6"/>
          </w:p>
          <w:p w14:paraId="213EC00D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响应文件编制规范、内容丰满、不缺失，9-10分；</w:t>
            </w:r>
          </w:p>
          <w:p w14:paraId="32154F3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响应文件编制规范、内容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相对完整，6-8分；</w:t>
            </w:r>
          </w:p>
          <w:p w14:paraId="4D8BD9C2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响应文件编制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不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规范、内容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不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完整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，0-5分。</w:t>
            </w:r>
          </w:p>
        </w:tc>
      </w:tr>
      <w:tr w14:paraId="07E93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5000" w:type="pct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364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合计100分</w:t>
            </w:r>
          </w:p>
        </w:tc>
      </w:tr>
    </w:tbl>
    <w:p w14:paraId="156D44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  <w:t>注：评分分值计算保留小数点后两位，小数点后第三位“四舍五入”。</w:t>
      </w:r>
    </w:p>
    <w:p w14:paraId="46AE69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pacing w:val="15"/>
          <w:kern w:val="0"/>
          <w:sz w:val="24"/>
          <w:szCs w:val="24"/>
          <w:lang w:val="en-US" w:eastAsia="zh-CN"/>
        </w:rPr>
      </w:pPr>
    </w:p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A867F">
    <w:pPr>
      <w:widowControl w:val="0"/>
      <w:snapToGrid w:val="0"/>
      <w:ind w:right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BC2899">
                          <w:pPr>
                            <w:widowControl w:val="0"/>
                            <w:snapToGrid w:val="0"/>
                            <w:jc w:val="left"/>
                            <w:rPr>
                              <w:rStyle w:val="11"/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2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2"/>
                              <w:lang w:val="en-US" w:eastAsia="zh-CN" w:bidi="ar-SA"/>
                            </w:rPr>
                            <w:t>5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BC2899">
                    <w:pPr>
                      <w:widowControl w:val="0"/>
                      <w:snapToGrid w:val="0"/>
                      <w:jc w:val="left"/>
                      <w:rPr>
                        <w:rStyle w:val="11"/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Style w:val="11"/>
                        <w:rFonts w:ascii="Times New Roman" w:hAnsi="Times New Roman" w:eastAsia="宋体" w:cs="Times New Roman"/>
                        <w:kern w:val="2"/>
                        <w:sz w:val="21"/>
                        <w:szCs w:val="22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Style w:val="11"/>
                        <w:rFonts w:ascii="Times New Roman" w:hAnsi="Times New Roman" w:eastAsia="宋体" w:cs="Times New Roman"/>
                        <w:kern w:val="2"/>
                        <w:sz w:val="21"/>
                        <w:szCs w:val="22"/>
                        <w:lang w:val="en-US" w:eastAsia="zh-CN" w:bidi="ar-SA"/>
                      </w:rPr>
                      <w:t>5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AB709">
    <w:pPr>
      <w:framePr w:wrap="around" w:vAnchor="text" w:hAnchor="margin" w:xAlign="center" w:y="1"/>
      <w:widowControl w:val="0"/>
      <w:snapToGrid w:val="0"/>
      <w:jc w:val="left"/>
      <w:rPr>
        <w:rStyle w:val="11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Style w:val="11"/>
        <w:rFonts w:ascii="Times New Roman" w:hAnsi="Times New Roman" w:eastAsia="宋体" w:cs="Times New Roman"/>
        <w:kern w:val="2"/>
        <w:sz w:val="21"/>
        <w:szCs w:val="22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32DCFC74">
    <w:pPr>
      <w:widowControl w:val="0"/>
      <w:snapToGrid w:val="0"/>
      <w:ind w:right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4EE18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F5F40">
                          <w:pPr>
                            <w:pStyle w:val="3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8F5F40">
                    <w:pPr>
                      <w:pStyle w:val="3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9E31D">
    <w:pPr>
      <w:widowControl w:val="0"/>
      <w:pBdr>
        <w:bottom w:val="single" w:color="auto" w:sz="6" w:space="1"/>
      </w:pBdr>
      <w:snapToGrid w:val="0"/>
      <w:jc w:val="righ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  <w:t>2025世界机器人博览会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981E5">
    <w:pPr>
      <w:widowControl w:val="0"/>
      <w:pBdr>
        <w:bottom w:val="single" w:color="auto" w:sz="6" w:space="1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393F0">
    <w:pPr>
      <w:widowControl w:val="0"/>
      <w:pBdr>
        <w:bottom w:val="single" w:color="auto" w:sz="6" w:space="1"/>
      </w:pBdr>
      <w:snapToGrid w:val="0"/>
      <w:jc w:val="both"/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ECF05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9E943A"/>
    <w:multiLevelType w:val="singleLevel"/>
    <w:tmpl w:val="989E94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097791E"/>
    <w:multiLevelType w:val="singleLevel"/>
    <w:tmpl w:val="B09779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FB7AD82"/>
    <w:multiLevelType w:val="singleLevel"/>
    <w:tmpl w:val="BFB7AD8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D1EB932"/>
    <w:multiLevelType w:val="singleLevel"/>
    <w:tmpl w:val="2D1EB9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N2YyZWEzZWEyZmVkM2MwMTBiMjBjZDhkZmZkYmIifQ=="/>
  </w:docVars>
  <w:rsids>
    <w:rsidRoot w:val="00000000"/>
    <w:rsid w:val="0041039B"/>
    <w:rsid w:val="00844285"/>
    <w:rsid w:val="011A24F4"/>
    <w:rsid w:val="01282E62"/>
    <w:rsid w:val="01A7022B"/>
    <w:rsid w:val="01F66ABD"/>
    <w:rsid w:val="01F9035B"/>
    <w:rsid w:val="01FA5486"/>
    <w:rsid w:val="02441F1E"/>
    <w:rsid w:val="029D09D5"/>
    <w:rsid w:val="02C56151"/>
    <w:rsid w:val="055A7363"/>
    <w:rsid w:val="05A30BE6"/>
    <w:rsid w:val="063F7CC0"/>
    <w:rsid w:val="06BA630B"/>
    <w:rsid w:val="06F85F55"/>
    <w:rsid w:val="06FF2274"/>
    <w:rsid w:val="07465DF0"/>
    <w:rsid w:val="081B54CF"/>
    <w:rsid w:val="082779D0"/>
    <w:rsid w:val="088A5FAE"/>
    <w:rsid w:val="089F067F"/>
    <w:rsid w:val="09110F69"/>
    <w:rsid w:val="09615163"/>
    <w:rsid w:val="09D27A29"/>
    <w:rsid w:val="09D94E35"/>
    <w:rsid w:val="0A992FE8"/>
    <w:rsid w:val="0A9F4195"/>
    <w:rsid w:val="0ABE1BAA"/>
    <w:rsid w:val="0AD876A7"/>
    <w:rsid w:val="0C284498"/>
    <w:rsid w:val="0C30080D"/>
    <w:rsid w:val="0CD34CBA"/>
    <w:rsid w:val="0ED71A24"/>
    <w:rsid w:val="0F2A424A"/>
    <w:rsid w:val="0F7977F4"/>
    <w:rsid w:val="0FC63F72"/>
    <w:rsid w:val="0FDC661F"/>
    <w:rsid w:val="0FED5822"/>
    <w:rsid w:val="108E453B"/>
    <w:rsid w:val="10C009C2"/>
    <w:rsid w:val="11015120"/>
    <w:rsid w:val="1111746F"/>
    <w:rsid w:val="12463C8B"/>
    <w:rsid w:val="129E11D6"/>
    <w:rsid w:val="13B80669"/>
    <w:rsid w:val="13D36070"/>
    <w:rsid w:val="13D9607D"/>
    <w:rsid w:val="141D2312"/>
    <w:rsid w:val="15626B75"/>
    <w:rsid w:val="15655DA6"/>
    <w:rsid w:val="15AA1CAC"/>
    <w:rsid w:val="15F80BFE"/>
    <w:rsid w:val="161B2052"/>
    <w:rsid w:val="16C37FF1"/>
    <w:rsid w:val="16FB4F43"/>
    <w:rsid w:val="17160086"/>
    <w:rsid w:val="17867364"/>
    <w:rsid w:val="18047D2E"/>
    <w:rsid w:val="185C1918"/>
    <w:rsid w:val="187C5B16"/>
    <w:rsid w:val="18890233"/>
    <w:rsid w:val="188F34C0"/>
    <w:rsid w:val="18C7014D"/>
    <w:rsid w:val="19A54BF8"/>
    <w:rsid w:val="19CA465F"/>
    <w:rsid w:val="1A78055F"/>
    <w:rsid w:val="1AEE6276"/>
    <w:rsid w:val="1B154000"/>
    <w:rsid w:val="1BB05AD7"/>
    <w:rsid w:val="1BB54A57"/>
    <w:rsid w:val="1C4D3A71"/>
    <w:rsid w:val="1C542906"/>
    <w:rsid w:val="1C9F42B5"/>
    <w:rsid w:val="1CAA7B1E"/>
    <w:rsid w:val="1DA84CB7"/>
    <w:rsid w:val="1DD954D6"/>
    <w:rsid w:val="1DF47EFC"/>
    <w:rsid w:val="1E786D7F"/>
    <w:rsid w:val="1EA47B74"/>
    <w:rsid w:val="1EC031A5"/>
    <w:rsid w:val="1EF36406"/>
    <w:rsid w:val="1F572E39"/>
    <w:rsid w:val="1F8E612F"/>
    <w:rsid w:val="20C04A0E"/>
    <w:rsid w:val="20C42253"/>
    <w:rsid w:val="211650E6"/>
    <w:rsid w:val="21182154"/>
    <w:rsid w:val="221C3EC6"/>
    <w:rsid w:val="23130E25"/>
    <w:rsid w:val="23EB5C9F"/>
    <w:rsid w:val="240F5A85"/>
    <w:rsid w:val="249B5576"/>
    <w:rsid w:val="24D80578"/>
    <w:rsid w:val="25227A45"/>
    <w:rsid w:val="255D282B"/>
    <w:rsid w:val="257162D7"/>
    <w:rsid w:val="25804B6B"/>
    <w:rsid w:val="25916979"/>
    <w:rsid w:val="267A11BB"/>
    <w:rsid w:val="268D0EEE"/>
    <w:rsid w:val="26BA3DE6"/>
    <w:rsid w:val="26D134D1"/>
    <w:rsid w:val="27AA0490"/>
    <w:rsid w:val="28011B94"/>
    <w:rsid w:val="28061D38"/>
    <w:rsid w:val="284D1694"/>
    <w:rsid w:val="28B55393"/>
    <w:rsid w:val="294C32E2"/>
    <w:rsid w:val="295975F0"/>
    <w:rsid w:val="295E3016"/>
    <w:rsid w:val="2A7C0543"/>
    <w:rsid w:val="2ACE4ACA"/>
    <w:rsid w:val="2AEC5297"/>
    <w:rsid w:val="2C22657D"/>
    <w:rsid w:val="2C6922ED"/>
    <w:rsid w:val="2C7F561E"/>
    <w:rsid w:val="2CEA0356"/>
    <w:rsid w:val="2D8439B0"/>
    <w:rsid w:val="2D8F05F6"/>
    <w:rsid w:val="2DB33615"/>
    <w:rsid w:val="2DBA2F11"/>
    <w:rsid w:val="2DDB2E87"/>
    <w:rsid w:val="2DEA5C40"/>
    <w:rsid w:val="2EED48DD"/>
    <w:rsid w:val="2F61560E"/>
    <w:rsid w:val="2F7075FF"/>
    <w:rsid w:val="30C8381B"/>
    <w:rsid w:val="31046251"/>
    <w:rsid w:val="31344D88"/>
    <w:rsid w:val="31A517E2"/>
    <w:rsid w:val="32100B57"/>
    <w:rsid w:val="325A22A3"/>
    <w:rsid w:val="32BD6FFF"/>
    <w:rsid w:val="32E12E85"/>
    <w:rsid w:val="331A61FF"/>
    <w:rsid w:val="334D0383"/>
    <w:rsid w:val="33527747"/>
    <w:rsid w:val="335D0CAA"/>
    <w:rsid w:val="340E5BF8"/>
    <w:rsid w:val="344922F2"/>
    <w:rsid w:val="34AF7D1F"/>
    <w:rsid w:val="34D50630"/>
    <w:rsid w:val="35270760"/>
    <w:rsid w:val="352F70DE"/>
    <w:rsid w:val="354E03E2"/>
    <w:rsid w:val="354F7645"/>
    <w:rsid w:val="35F9034E"/>
    <w:rsid w:val="362F1FC2"/>
    <w:rsid w:val="36763CE6"/>
    <w:rsid w:val="36A209E6"/>
    <w:rsid w:val="37133692"/>
    <w:rsid w:val="37133BC2"/>
    <w:rsid w:val="378325C5"/>
    <w:rsid w:val="379A73A4"/>
    <w:rsid w:val="37CB072C"/>
    <w:rsid w:val="37F741E2"/>
    <w:rsid w:val="38593C76"/>
    <w:rsid w:val="386121DB"/>
    <w:rsid w:val="38E803A4"/>
    <w:rsid w:val="38F1355F"/>
    <w:rsid w:val="39352AE1"/>
    <w:rsid w:val="39A1665C"/>
    <w:rsid w:val="39E42709"/>
    <w:rsid w:val="3A420BD6"/>
    <w:rsid w:val="3A4824E5"/>
    <w:rsid w:val="3A721073"/>
    <w:rsid w:val="3BD942A0"/>
    <w:rsid w:val="3C0E61D6"/>
    <w:rsid w:val="3C9035EC"/>
    <w:rsid w:val="3C9506A5"/>
    <w:rsid w:val="3D1847CA"/>
    <w:rsid w:val="3D7C4309"/>
    <w:rsid w:val="3D894511"/>
    <w:rsid w:val="3DC76430"/>
    <w:rsid w:val="3DE87D1F"/>
    <w:rsid w:val="3E304B29"/>
    <w:rsid w:val="3F0C10F2"/>
    <w:rsid w:val="3F1461F9"/>
    <w:rsid w:val="3FC45BEA"/>
    <w:rsid w:val="40270EDD"/>
    <w:rsid w:val="40953369"/>
    <w:rsid w:val="40D640C9"/>
    <w:rsid w:val="414A4154"/>
    <w:rsid w:val="41526E62"/>
    <w:rsid w:val="415E19AD"/>
    <w:rsid w:val="42271614"/>
    <w:rsid w:val="42CA2778"/>
    <w:rsid w:val="42F475D9"/>
    <w:rsid w:val="4336628C"/>
    <w:rsid w:val="440920A4"/>
    <w:rsid w:val="443637FF"/>
    <w:rsid w:val="446C2633"/>
    <w:rsid w:val="44913669"/>
    <w:rsid w:val="45DA335A"/>
    <w:rsid w:val="45FB57DC"/>
    <w:rsid w:val="460F3276"/>
    <w:rsid w:val="47BF2700"/>
    <w:rsid w:val="48467048"/>
    <w:rsid w:val="48496F13"/>
    <w:rsid w:val="4867383D"/>
    <w:rsid w:val="48FB5B7B"/>
    <w:rsid w:val="4996417B"/>
    <w:rsid w:val="49A05BBB"/>
    <w:rsid w:val="4A5120AF"/>
    <w:rsid w:val="4A901A63"/>
    <w:rsid w:val="4ACF7499"/>
    <w:rsid w:val="4AD54A8E"/>
    <w:rsid w:val="4AE5697A"/>
    <w:rsid w:val="4B08619A"/>
    <w:rsid w:val="4B773D97"/>
    <w:rsid w:val="4B8A1D1C"/>
    <w:rsid w:val="4BA3693A"/>
    <w:rsid w:val="4BA803F5"/>
    <w:rsid w:val="4BD5286C"/>
    <w:rsid w:val="4C28559C"/>
    <w:rsid w:val="4C416153"/>
    <w:rsid w:val="4C794E06"/>
    <w:rsid w:val="4CAB58F7"/>
    <w:rsid w:val="4DA44BEC"/>
    <w:rsid w:val="4EF92D15"/>
    <w:rsid w:val="4FA822B9"/>
    <w:rsid w:val="4FC926E8"/>
    <w:rsid w:val="4FEC5B97"/>
    <w:rsid w:val="50150DFA"/>
    <w:rsid w:val="5060129E"/>
    <w:rsid w:val="51654692"/>
    <w:rsid w:val="51836194"/>
    <w:rsid w:val="529E1C09"/>
    <w:rsid w:val="52A02732"/>
    <w:rsid w:val="52EA3848"/>
    <w:rsid w:val="53031356"/>
    <w:rsid w:val="53784B50"/>
    <w:rsid w:val="53CB12E7"/>
    <w:rsid w:val="54FC2D56"/>
    <w:rsid w:val="5588094F"/>
    <w:rsid w:val="56130B60"/>
    <w:rsid w:val="563918F1"/>
    <w:rsid w:val="56462A0F"/>
    <w:rsid w:val="572F19CA"/>
    <w:rsid w:val="57AA72A2"/>
    <w:rsid w:val="57B65C47"/>
    <w:rsid w:val="58712EA8"/>
    <w:rsid w:val="587578B0"/>
    <w:rsid w:val="58AE4F0C"/>
    <w:rsid w:val="590747AB"/>
    <w:rsid w:val="591C5F7E"/>
    <w:rsid w:val="59B57CBC"/>
    <w:rsid w:val="59F34F31"/>
    <w:rsid w:val="5A3F1F24"/>
    <w:rsid w:val="5A8F0BD5"/>
    <w:rsid w:val="5BE07737"/>
    <w:rsid w:val="5D535EFC"/>
    <w:rsid w:val="5DF87281"/>
    <w:rsid w:val="5E3C05FB"/>
    <w:rsid w:val="5E547F68"/>
    <w:rsid w:val="5F713D25"/>
    <w:rsid w:val="5F7E34EF"/>
    <w:rsid w:val="5FD255E8"/>
    <w:rsid w:val="601644B3"/>
    <w:rsid w:val="60200911"/>
    <w:rsid w:val="610F6B81"/>
    <w:rsid w:val="61111FBE"/>
    <w:rsid w:val="6145501E"/>
    <w:rsid w:val="61541FE6"/>
    <w:rsid w:val="61554FC1"/>
    <w:rsid w:val="61B21CD6"/>
    <w:rsid w:val="62FA20CA"/>
    <w:rsid w:val="632308B3"/>
    <w:rsid w:val="635A7823"/>
    <w:rsid w:val="63980265"/>
    <w:rsid w:val="63B55005"/>
    <w:rsid w:val="63C81B5F"/>
    <w:rsid w:val="63D53BE3"/>
    <w:rsid w:val="64032214"/>
    <w:rsid w:val="648F18C8"/>
    <w:rsid w:val="64AC465A"/>
    <w:rsid w:val="65444892"/>
    <w:rsid w:val="658E3D60"/>
    <w:rsid w:val="65C02AED"/>
    <w:rsid w:val="65D6004E"/>
    <w:rsid w:val="66A64A6A"/>
    <w:rsid w:val="6787315C"/>
    <w:rsid w:val="67A1421E"/>
    <w:rsid w:val="67A205C4"/>
    <w:rsid w:val="687A4A6F"/>
    <w:rsid w:val="691C7D63"/>
    <w:rsid w:val="697124DB"/>
    <w:rsid w:val="699B4CCF"/>
    <w:rsid w:val="69DA57C5"/>
    <w:rsid w:val="6A0D5D76"/>
    <w:rsid w:val="6A1D1C45"/>
    <w:rsid w:val="6A535578"/>
    <w:rsid w:val="6A8D3DF9"/>
    <w:rsid w:val="6AE34B4E"/>
    <w:rsid w:val="6B332CA6"/>
    <w:rsid w:val="6B520BA1"/>
    <w:rsid w:val="6C0D7689"/>
    <w:rsid w:val="6C537AB1"/>
    <w:rsid w:val="6C5A2BED"/>
    <w:rsid w:val="6CF90658"/>
    <w:rsid w:val="6E0472B5"/>
    <w:rsid w:val="6E19416C"/>
    <w:rsid w:val="6E1955F8"/>
    <w:rsid w:val="6E5219BF"/>
    <w:rsid w:val="6E7442CD"/>
    <w:rsid w:val="6EF530A1"/>
    <w:rsid w:val="6F094457"/>
    <w:rsid w:val="6F285225"/>
    <w:rsid w:val="6F3B6D06"/>
    <w:rsid w:val="6F8B1310"/>
    <w:rsid w:val="6FA7614A"/>
    <w:rsid w:val="6FF24D22"/>
    <w:rsid w:val="70593DDE"/>
    <w:rsid w:val="715A71EC"/>
    <w:rsid w:val="715E6F0F"/>
    <w:rsid w:val="71A62431"/>
    <w:rsid w:val="71AA40AE"/>
    <w:rsid w:val="71BC1C54"/>
    <w:rsid w:val="72243DB7"/>
    <w:rsid w:val="72EE7F87"/>
    <w:rsid w:val="746E7BAE"/>
    <w:rsid w:val="7480340D"/>
    <w:rsid w:val="74BE5533"/>
    <w:rsid w:val="75A02EC0"/>
    <w:rsid w:val="769678A0"/>
    <w:rsid w:val="771670BC"/>
    <w:rsid w:val="7851759A"/>
    <w:rsid w:val="78591FAB"/>
    <w:rsid w:val="785E3A65"/>
    <w:rsid w:val="793B3143"/>
    <w:rsid w:val="79813367"/>
    <w:rsid w:val="79BD47BC"/>
    <w:rsid w:val="7A436005"/>
    <w:rsid w:val="7A601D17"/>
    <w:rsid w:val="7A6A66F1"/>
    <w:rsid w:val="7A965738"/>
    <w:rsid w:val="7ADD0061"/>
    <w:rsid w:val="7AE95FD6"/>
    <w:rsid w:val="7B0E1C5B"/>
    <w:rsid w:val="7B384C36"/>
    <w:rsid w:val="7B9A0D4F"/>
    <w:rsid w:val="7BB35E76"/>
    <w:rsid w:val="7C036DFE"/>
    <w:rsid w:val="7C7E6484"/>
    <w:rsid w:val="7CD662C0"/>
    <w:rsid w:val="7D140CC4"/>
    <w:rsid w:val="7D1E37C3"/>
    <w:rsid w:val="7D2F3C22"/>
    <w:rsid w:val="7DF1156D"/>
    <w:rsid w:val="7DF804B8"/>
    <w:rsid w:val="7E4B683A"/>
    <w:rsid w:val="7E804577"/>
    <w:rsid w:val="7E9B6AC9"/>
    <w:rsid w:val="7F73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  <w:lang w:val="zh-CN"/>
    </w:rPr>
  </w:style>
  <w:style w:type="paragraph" w:styleId="5">
    <w:name w:val="Body Text 2"/>
    <w:basedOn w:val="1"/>
    <w:qFormat/>
    <w:uiPriority w:val="0"/>
    <w:pPr>
      <w:widowControl/>
      <w:adjustRightInd w:val="0"/>
      <w:spacing w:line="360" w:lineRule="atLeast"/>
      <w:jc w:val="left"/>
    </w:pPr>
    <w:rPr>
      <w:rFonts w:ascii="Arial" w:hAnsi="Arial" w:eastAsia="宋体" w:cs="宋体"/>
      <w:kern w:val="0"/>
      <w:sz w:val="24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3005</Words>
  <Characters>3341</Characters>
  <Lines>0</Lines>
  <Paragraphs>0</Paragraphs>
  <TotalTime>4</TotalTime>
  <ScaleCrop>false</ScaleCrop>
  <LinksUpToDate>false</LinksUpToDate>
  <CharactersWithSpaces>3393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2023-08-02T01:31:00Z</dcterms:created>
  <dc:creator>zhumy</dc:creator>
  <cp:lastModifiedBy>An Jingxuan</cp:lastModifiedBy>
  <cp:lastPrinted>2025-11-17T08:02:00Z</cp:lastPrinted>
  <dcterms:modified xsi:type="dcterms:W3CDTF">2025-11-25T02:21:42Z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E8D4FE9CC39F4E1DBA6ECA0396E952A3_13</vt:lpwstr>
  </property>
  <property fmtid="{D5CDD505-2E9C-101B-9397-08002B2CF9AE}" pid="4" name="KSOTemplateDocerSaveRecord">
    <vt:lpwstr>eyJoZGlkIjoiNGU5YTk2NWU3OTRhNTU0YjZlNWE0ODExMjY4YzM0MTgiLCJ1c2VySWQiOiIzMDcyNjA5MjEifQ==</vt:lpwstr>
  </property>
</Properties>
</file>