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B10A27E">
      <w:pPr>
        <w:rPr>
          <w:rFonts w:hint="eastAsia" w:ascii="仿宋" w:hAnsi="仿宋" w:eastAsia="仿宋"/>
          <w:sz w:val="32"/>
          <w:szCs w:val="32"/>
        </w:rPr>
      </w:pPr>
      <w:bookmarkStart w:id="0" w:name="_GoBack"/>
      <w:bookmarkEnd w:id="0"/>
      <w:r>
        <w:rPr>
          <w:rFonts w:hint="eastAsia" w:ascii="仿宋" w:hAnsi="仿宋" w:eastAsia="仿宋"/>
          <w:sz w:val="32"/>
          <w:szCs w:val="32"/>
        </w:rPr>
        <w:t>附件：</w:t>
      </w:r>
    </w:p>
    <w:p w14:paraId="2A70D941">
      <w:pPr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特邀期刊专栏合作意向书</w:t>
      </w:r>
    </w:p>
    <w:p w14:paraId="6805AA29">
      <w:pPr>
        <w:jc w:val="center"/>
        <w:rPr>
          <w:rFonts w:hint="eastAsia" w:ascii="方正小标宋简体" w:eastAsia="方正小标宋简体"/>
          <w:sz w:val="28"/>
          <w:szCs w:val="28"/>
        </w:rPr>
      </w:pPr>
    </w:p>
    <w:tbl>
      <w:tblPr>
        <w:tblStyle w:val="1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5"/>
        <w:gridCol w:w="6741"/>
      </w:tblGrid>
      <w:tr w14:paraId="3BB496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5" w:type="dxa"/>
          </w:tcPr>
          <w:p w14:paraId="5B3EFDDE">
            <w:pPr>
              <w:jc w:val="center"/>
              <w:rPr>
                <w:rFonts w:hint="eastAsia"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专栏主题</w:t>
            </w:r>
          </w:p>
        </w:tc>
        <w:tc>
          <w:tcPr>
            <w:tcW w:w="6741" w:type="dxa"/>
          </w:tcPr>
          <w:p w14:paraId="1A9E0864">
            <w:pPr>
              <w:jc w:val="center"/>
              <w:rPr>
                <w:rFonts w:hint="eastAsia" w:ascii="仿宋" w:hAnsi="仿宋" w:eastAsia="仿宋"/>
                <w:sz w:val="32"/>
                <w:szCs w:val="32"/>
              </w:rPr>
            </w:pPr>
          </w:p>
        </w:tc>
      </w:tr>
      <w:tr w14:paraId="2605CF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5" w:type="dxa"/>
            <w:vAlign w:val="center"/>
          </w:tcPr>
          <w:p w14:paraId="19FFADB5">
            <w:pPr>
              <w:jc w:val="center"/>
              <w:rPr>
                <w:rFonts w:hint="eastAsia"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专栏简介</w:t>
            </w:r>
          </w:p>
        </w:tc>
        <w:tc>
          <w:tcPr>
            <w:tcW w:w="6741" w:type="dxa"/>
          </w:tcPr>
          <w:p w14:paraId="3AF463C8">
            <w:pPr>
              <w:jc w:val="center"/>
              <w:rPr>
                <w:rFonts w:hint="eastAsia" w:ascii="仿宋" w:hAnsi="仿宋" w:eastAsia="仿宋"/>
                <w:sz w:val="32"/>
                <w:szCs w:val="32"/>
              </w:rPr>
            </w:pPr>
          </w:p>
          <w:p w14:paraId="2E61B79F">
            <w:pPr>
              <w:rPr>
                <w:rFonts w:hint="eastAsia" w:ascii="仿宋" w:hAnsi="仿宋" w:eastAsia="仿宋"/>
                <w:sz w:val="32"/>
                <w:szCs w:val="32"/>
              </w:rPr>
            </w:pPr>
          </w:p>
          <w:p w14:paraId="0306711F">
            <w:pPr>
              <w:jc w:val="center"/>
              <w:rPr>
                <w:rFonts w:hint="eastAsia" w:ascii="仿宋" w:hAnsi="仿宋" w:eastAsia="仿宋"/>
                <w:sz w:val="32"/>
                <w:szCs w:val="32"/>
              </w:rPr>
            </w:pPr>
          </w:p>
          <w:p w14:paraId="40744054">
            <w:pPr>
              <w:jc w:val="center"/>
              <w:rPr>
                <w:rFonts w:hint="eastAsia" w:ascii="仿宋" w:hAnsi="仿宋" w:eastAsia="仿宋"/>
                <w:sz w:val="32"/>
                <w:szCs w:val="32"/>
              </w:rPr>
            </w:pPr>
          </w:p>
          <w:p w14:paraId="00B7CB7B">
            <w:pPr>
              <w:jc w:val="center"/>
              <w:rPr>
                <w:rFonts w:hint="eastAsia" w:ascii="仿宋" w:hAnsi="仿宋" w:eastAsia="仿宋"/>
                <w:sz w:val="32"/>
                <w:szCs w:val="32"/>
              </w:rPr>
            </w:pPr>
          </w:p>
        </w:tc>
      </w:tr>
      <w:tr w14:paraId="172BB4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5" w:type="dxa"/>
            <w:vAlign w:val="center"/>
          </w:tcPr>
          <w:p w14:paraId="47E9D29B">
            <w:pPr>
              <w:jc w:val="center"/>
              <w:rPr>
                <w:rFonts w:hint="eastAsia"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客座编委</w:t>
            </w:r>
          </w:p>
        </w:tc>
        <w:tc>
          <w:tcPr>
            <w:tcW w:w="6741" w:type="dxa"/>
          </w:tcPr>
          <w:p w14:paraId="71139716">
            <w:pPr>
              <w:jc w:val="center"/>
              <w:rPr>
                <w:rFonts w:hint="eastAsia" w:ascii="仿宋" w:hAnsi="仿宋" w:eastAsia="仿宋"/>
                <w:sz w:val="32"/>
                <w:szCs w:val="32"/>
              </w:rPr>
            </w:pPr>
          </w:p>
          <w:p w14:paraId="40FC93BE">
            <w:pPr>
              <w:jc w:val="center"/>
              <w:rPr>
                <w:rFonts w:hint="eastAsia" w:ascii="仿宋" w:hAnsi="仿宋" w:eastAsia="仿宋"/>
                <w:sz w:val="32"/>
                <w:szCs w:val="32"/>
              </w:rPr>
            </w:pPr>
          </w:p>
          <w:p w14:paraId="704160CE">
            <w:pPr>
              <w:rPr>
                <w:rFonts w:hint="eastAsia" w:ascii="仿宋" w:hAnsi="仿宋" w:eastAsia="仿宋"/>
                <w:sz w:val="32"/>
                <w:szCs w:val="32"/>
              </w:rPr>
            </w:pPr>
          </w:p>
        </w:tc>
      </w:tr>
      <w:tr w14:paraId="27477B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5" w:type="dxa"/>
            <w:vAlign w:val="center"/>
          </w:tcPr>
          <w:p w14:paraId="02C8A5C5">
            <w:pPr>
              <w:jc w:val="center"/>
              <w:rPr>
                <w:rFonts w:hint="eastAsia"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征稿范围</w:t>
            </w:r>
          </w:p>
        </w:tc>
        <w:tc>
          <w:tcPr>
            <w:tcW w:w="6741" w:type="dxa"/>
          </w:tcPr>
          <w:p w14:paraId="01EB9FA1">
            <w:pPr>
              <w:jc w:val="center"/>
              <w:rPr>
                <w:rFonts w:hint="eastAsia" w:ascii="仿宋" w:hAnsi="仿宋" w:eastAsia="仿宋"/>
                <w:sz w:val="32"/>
                <w:szCs w:val="32"/>
              </w:rPr>
            </w:pPr>
          </w:p>
          <w:p w14:paraId="07D6E16F">
            <w:pPr>
              <w:jc w:val="center"/>
              <w:rPr>
                <w:rFonts w:hint="eastAsia" w:ascii="仿宋" w:hAnsi="仿宋" w:eastAsia="仿宋"/>
                <w:sz w:val="32"/>
                <w:szCs w:val="32"/>
              </w:rPr>
            </w:pPr>
          </w:p>
          <w:p w14:paraId="784B2AE7">
            <w:pPr>
              <w:jc w:val="center"/>
              <w:rPr>
                <w:rFonts w:hint="eastAsia" w:ascii="仿宋" w:hAnsi="仿宋" w:eastAsia="仿宋"/>
                <w:sz w:val="32"/>
                <w:szCs w:val="32"/>
              </w:rPr>
            </w:pPr>
          </w:p>
          <w:p w14:paraId="533C9DFE">
            <w:pPr>
              <w:jc w:val="center"/>
              <w:rPr>
                <w:rFonts w:hint="eastAsia" w:ascii="仿宋" w:hAnsi="仿宋" w:eastAsia="仿宋"/>
                <w:sz w:val="32"/>
                <w:szCs w:val="32"/>
              </w:rPr>
            </w:pPr>
          </w:p>
          <w:p w14:paraId="668C167C">
            <w:pPr>
              <w:rPr>
                <w:rFonts w:hint="eastAsia" w:ascii="仿宋" w:hAnsi="仿宋" w:eastAsia="仿宋"/>
                <w:sz w:val="32"/>
                <w:szCs w:val="32"/>
              </w:rPr>
            </w:pPr>
          </w:p>
        </w:tc>
      </w:tr>
      <w:tr w14:paraId="090277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5" w:type="dxa"/>
          </w:tcPr>
          <w:p w14:paraId="7C56D00C">
            <w:pPr>
              <w:jc w:val="center"/>
              <w:rPr>
                <w:rFonts w:hint="eastAsia"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时间节点</w:t>
            </w:r>
          </w:p>
        </w:tc>
        <w:tc>
          <w:tcPr>
            <w:tcW w:w="6741" w:type="dxa"/>
          </w:tcPr>
          <w:p w14:paraId="29785931">
            <w:pPr>
              <w:jc w:val="center"/>
              <w:rPr>
                <w:rFonts w:hint="eastAsia" w:ascii="仿宋" w:hAnsi="仿宋" w:eastAsia="仿宋"/>
                <w:sz w:val="32"/>
                <w:szCs w:val="32"/>
              </w:rPr>
            </w:pPr>
          </w:p>
        </w:tc>
      </w:tr>
      <w:tr w14:paraId="1F2895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96" w:type="dxa"/>
            <w:gridSpan w:val="2"/>
          </w:tcPr>
          <w:p w14:paraId="00AA4513">
            <w:pPr>
              <w:jc w:val="left"/>
              <w:rPr>
                <w:rFonts w:hint="eastAsia"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专栏负责人联系方式：</w:t>
            </w:r>
          </w:p>
        </w:tc>
      </w:tr>
    </w:tbl>
    <w:p w14:paraId="3E5370A8">
      <w:pPr>
        <w:jc w:val="center"/>
        <w:rPr>
          <w:rFonts w:hint="eastAsia" w:ascii="仿宋" w:hAnsi="仿宋" w:eastAsia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6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5B7B"/>
    <w:rsid w:val="000D3E0E"/>
    <w:rsid w:val="0029455F"/>
    <w:rsid w:val="003F4ADB"/>
    <w:rsid w:val="00614A3E"/>
    <w:rsid w:val="00625B7B"/>
    <w:rsid w:val="00641215"/>
    <w:rsid w:val="007B029A"/>
    <w:rsid w:val="00B33DCC"/>
    <w:rsid w:val="00DF5067"/>
    <w:rsid w:val="00FC08C6"/>
    <w:rsid w:val="6D5B3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6"/>
    <w:qFormat/>
    <w:uiPriority w:val="9"/>
    <w:pPr>
      <w:keepNext/>
      <w:keepLines/>
      <w:spacing w:before="48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paragraph" w:styleId="3">
    <w:name w:val="heading 2"/>
    <w:basedOn w:val="1"/>
    <w:next w:val="1"/>
    <w:link w:val="17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4">
    <w:name w:val="heading 3"/>
    <w:basedOn w:val="1"/>
    <w:next w:val="1"/>
    <w:link w:val="18"/>
    <w:semiHidden/>
    <w:unhideWhenUsed/>
    <w:qFormat/>
    <w:uiPriority w:val="9"/>
    <w:pPr>
      <w:keepNext/>
      <w:keepLines/>
      <w:spacing w:before="160" w:after="80"/>
      <w:outlineLvl w:val="2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5">
    <w:name w:val="heading 4"/>
    <w:basedOn w:val="1"/>
    <w:next w:val="1"/>
    <w:link w:val="19"/>
    <w:semiHidden/>
    <w:unhideWhenUsed/>
    <w:qFormat/>
    <w:uiPriority w:val="9"/>
    <w:pPr>
      <w:keepNext/>
      <w:keepLines/>
      <w:spacing w:before="80" w:after="40"/>
      <w:outlineLvl w:val="3"/>
    </w:pPr>
    <w:rPr>
      <w:rFonts w:cstheme="majorBidi"/>
      <w:color w:val="104862" w:themeColor="accent1" w:themeShade="BF"/>
      <w:sz w:val="28"/>
      <w:szCs w:val="28"/>
    </w:rPr>
  </w:style>
  <w:style w:type="paragraph" w:styleId="6">
    <w:name w:val="heading 5"/>
    <w:basedOn w:val="1"/>
    <w:next w:val="1"/>
    <w:link w:val="20"/>
    <w:semiHidden/>
    <w:unhideWhenUsed/>
    <w:qFormat/>
    <w:uiPriority w:val="9"/>
    <w:pPr>
      <w:keepNext/>
      <w:keepLines/>
      <w:spacing w:before="80" w:after="40"/>
      <w:outlineLvl w:val="4"/>
    </w:pPr>
    <w:rPr>
      <w:rFonts w:cstheme="majorBidi"/>
      <w:color w:val="104862" w:themeColor="accent1" w:themeShade="BF"/>
      <w:sz w:val="24"/>
      <w:szCs w:val="24"/>
    </w:rPr>
  </w:style>
  <w:style w:type="paragraph" w:styleId="7">
    <w:name w:val="heading 6"/>
    <w:basedOn w:val="1"/>
    <w:next w:val="1"/>
    <w:link w:val="21"/>
    <w:semiHidden/>
    <w:unhideWhenUsed/>
    <w:qFormat/>
    <w:uiPriority w:val="9"/>
    <w:pPr>
      <w:keepNext/>
      <w:keepLines/>
      <w:spacing w:before="40"/>
      <w:outlineLvl w:val="5"/>
    </w:pPr>
    <w:rPr>
      <w:rFonts w:cstheme="majorBidi"/>
      <w:b/>
      <w:bCs/>
      <w:color w:val="104862" w:themeColor="accent1" w:themeShade="BF"/>
    </w:rPr>
  </w:style>
  <w:style w:type="paragraph" w:styleId="8">
    <w:name w:val="heading 7"/>
    <w:basedOn w:val="1"/>
    <w:next w:val="1"/>
    <w:link w:val="22"/>
    <w:semiHidden/>
    <w:unhideWhenUsed/>
    <w:qFormat/>
    <w:uiPriority w:val="9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3"/>
    <w:semiHidden/>
    <w:unhideWhenUsed/>
    <w:qFormat/>
    <w:uiPriority w:val="9"/>
    <w:pPr>
      <w:keepNext/>
      <w:keepLines/>
      <w:outlineLvl w:val="7"/>
    </w:pPr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0">
    <w:name w:val="heading 9"/>
    <w:basedOn w:val="1"/>
    <w:next w:val="1"/>
    <w:link w:val="24"/>
    <w:semiHidden/>
    <w:unhideWhenUsed/>
    <w:qFormat/>
    <w:uiPriority w:val="9"/>
    <w:pPr>
      <w:keepNext/>
      <w:keepLines/>
      <w:outlineLvl w:val="8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default="1" w:styleId="15">
    <w:name w:val="Default Paragraph Font"/>
    <w:semiHidden/>
    <w:unhideWhenUsed/>
    <w:uiPriority w:val="1"/>
  </w:style>
  <w:style w:type="table" w:default="1" w:styleId="1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Subtitle"/>
    <w:basedOn w:val="1"/>
    <w:next w:val="1"/>
    <w:link w:val="26"/>
    <w:qFormat/>
    <w:uiPriority w:val="11"/>
    <w:pPr>
      <w:spacing w:after="160"/>
      <w:jc w:val="center"/>
    </w:pPr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2">
    <w:name w:val="Title"/>
    <w:basedOn w:val="1"/>
    <w:next w:val="1"/>
    <w:link w:val="25"/>
    <w:qFormat/>
    <w:uiPriority w:val="10"/>
    <w:pPr>
      <w:spacing w:after="80"/>
      <w:contextualSpacing/>
      <w:jc w:val="center"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table" w:styleId="14">
    <w:name w:val="Table Grid"/>
    <w:basedOn w:val="1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6">
    <w:name w:val="标题 1 字符"/>
    <w:basedOn w:val="15"/>
    <w:link w:val="2"/>
    <w:uiPriority w:val="9"/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character" w:customStyle="1" w:styleId="17">
    <w:name w:val="标题 2 字符"/>
    <w:basedOn w:val="15"/>
    <w:link w:val="3"/>
    <w:semiHidden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18">
    <w:name w:val="标题 3 字符"/>
    <w:basedOn w:val="15"/>
    <w:link w:val="4"/>
    <w:semiHidden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19">
    <w:name w:val="标题 4 字符"/>
    <w:basedOn w:val="15"/>
    <w:link w:val="5"/>
    <w:semiHidden/>
    <w:uiPriority w:val="9"/>
    <w:rPr>
      <w:rFonts w:cstheme="majorBidi"/>
      <w:color w:val="104862" w:themeColor="accent1" w:themeShade="BF"/>
      <w:sz w:val="28"/>
      <w:szCs w:val="28"/>
    </w:rPr>
  </w:style>
  <w:style w:type="character" w:customStyle="1" w:styleId="20">
    <w:name w:val="标题 5 字符"/>
    <w:basedOn w:val="15"/>
    <w:link w:val="6"/>
    <w:semiHidden/>
    <w:uiPriority w:val="9"/>
    <w:rPr>
      <w:rFonts w:cstheme="majorBidi"/>
      <w:color w:val="104862" w:themeColor="accent1" w:themeShade="BF"/>
      <w:sz w:val="24"/>
      <w:szCs w:val="24"/>
    </w:rPr>
  </w:style>
  <w:style w:type="character" w:customStyle="1" w:styleId="21">
    <w:name w:val="标题 6 字符"/>
    <w:basedOn w:val="15"/>
    <w:link w:val="7"/>
    <w:semiHidden/>
    <w:uiPriority w:val="9"/>
    <w:rPr>
      <w:rFonts w:cstheme="majorBidi"/>
      <w:b/>
      <w:bCs/>
      <w:color w:val="104862" w:themeColor="accent1" w:themeShade="BF"/>
    </w:rPr>
  </w:style>
  <w:style w:type="character" w:customStyle="1" w:styleId="22">
    <w:name w:val="标题 7 字符"/>
    <w:basedOn w:val="15"/>
    <w:link w:val="8"/>
    <w:semiHidden/>
    <w:uiPriority w:val="9"/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3">
    <w:name w:val="标题 8 字符"/>
    <w:basedOn w:val="15"/>
    <w:link w:val="9"/>
    <w:semiHidden/>
    <w:uiPriority w:val="9"/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4">
    <w:name w:val="标题 9 字符"/>
    <w:basedOn w:val="15"/>
    <w:link w:val="10"/>
    <w:semiHidden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5">
    <w:name w:val="标题 字符"/>
    <w:basedOn w:val="15"/>
    <w:link w:val="12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6">
    <w:name w:val="副标题 字符"/>
    <w:basedOn w:val="15"/>
    <w:link w:val="11"/>
    <w:uiPriority w:val="11"/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7">
    <w:name w:val="Quote"/>
    <w:basedOn w:val="1"/>
    <w:next w:val="1"/>
    <w:link w:val="28"/>
    <w:qFormat/>
    <w:uiPriority w:val="29"/>
    <w:pPr>
      <w:spacing w:before="160" w:after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28">
    <w:name w:val="引用 字符"/>
    <w:basedOn w:val="15"/>
    <w:link w:val="27"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29">
    <w:name w:val="List Paragraph"/>
    <w:basedOn w:val="1"/>
    <w:qFormat/>
    <w:uiPriority w:val="34"/>
    <w:pPr>
      <w:ind w:left="720"/>
      <w:contextualSpacing/>
    </w:pPr>
  </w:style>
  <w:style w:type="character" w:customStyle="1" w:styleId="30">
    <w:name w:val="Intense Emphasis"/>
    <w:basedOn w:val="15"/>
    <w:qFormat/>
    <w:uiPriority w:val="21"/>
    <w:rPr>
      <w:i/>
      <w:iCs/>
      <w:color w:val="104862" w:themeColor="accent1" w:themeShade="BF"/>
    </w:rPr>
  </w:style>
  <w:style w:type="paragraph" w:styleId="31">
    <w:name w:val="Intense Quote"/>
    <w:basedOn w:val="1"/>
    <w:next w:val="1"/>
    <w:link w:val="32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2">
    <w:name w:val="明显引用 字符"/>
    <w:basedOn w:val="15"/>
    <w:link w:val="31"/>
    <w:uiPriority w:val="30"/>
    <w:rPr>
      <w:i/>
      <w:iCs/>
      <w:color w:val="104862" w:themeColor="accent1" w:themeShade="BF"/>
    </w:rPr>
  </w:style>
  <w:style w:type="character" w:customStyle="1" w:styleId="33">
    <w:name w:val="Intense Reference"/>
    <w:basedOn w:val="15"/>
    <w:qFormat/>
    <w:uiPriority w:val="32"/>
    <w:rPr>
      <w:b/>
      <w:bCs/>
      <w:smallCaps/>
      <w:color w:val="104862" w:themeColor="accent1" w:themeShade="BF"/>
      <w:spacing w:val="5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44</Words>
  <Characters>44</Characters>
  <Lines>1</Lines>
  <Paragraphs>1</Paragraphs>
  <TotalTime>10</TotalTime>
  <ScaleCrop>false</ScaleCrop>
  <LinksUpToDate>false</LinksUpToDate>
  <CharactersWithSpaces>44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2025-06-04T01:33:00Z</dcterms:created>
  <dc:creator>张杰</dc:creator>
  <cp:lastModifiedBy>阿甘</cp:lastModifiedBy>
  <dcterms:modified xsi:type="dcterms:W3CDTF">2025-06-04T10:41:01Z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D4CD2B5403A644208A0FC01E7520D166_13</vt:lpwstr>
  </property>
</Properties>
</file>