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adjustRightInd w:val="0"/>
        <w:spacing w:line="360" w:lineRule="auto"/>
        <w:jc w:val="center"/>
        <w:rPr>
          <w:rFonts w:ascii="微软雅黑" w:hAnsi="微软雅黑" w:eastAsia="微软雅黑"/>
          <w:sz w:val="32"/>
          <w:szCs w:val="32"/>
          <w:highlight w:val="none"/>
        </w:rPr>
      </w:pPr>
      <w:bookmarkStart w:id="0" w:name="_GoBack"/>
      <w:bookmarkEnd w:id="0"/>
      <w:r>
        <w:rPr>
          <w:rFonts w:ascii="微软雅黑" w:hAnsi="微软雅黑" w:eastAsia="微软雅黑" w:cs="方正小标宋简体"/>
          <w:color w:val="000000"/>
          <w:sz w:val="32"/>
          <w:szCs w:val="32"/>
          <w:highlight w:val="none"/>
        </w:rPr>
        <w:t>中国电子学会-腾讯Robotics X犀牛鸟专项</w:t>
      </w:r>
    </w:p>
    <w:p>
      <w:pPr>
        <w:pStyle w:val="6"/>
        <w:adjustRightInd w:val="0"/>
        <w:spacing w:line="360" w:lineRule="auto"/>
        <w:rPr>
          <w:rFonts w:hint="eastAsia" w:ascii="微软雅黑" w:hAnsi="微软雅黑" w:eastAsia="微软雅黑" w:cs="方正小标宋简体"/>
          <w:color w:val="000000"/>
          <w:sz w:val="32"/>
          <w:szCs w:val="32"/>
          <w:highlight w:val="none"/>
          <w:lang w:eastAsia="zh-CN"/>
        </w:rPr>
      </w:pPr>
      <w:r>
        <w:rPr>
          <w:rFonts w:ascii="微软雅黑" w:hAnsi="微软雅黑" w:eastAsia="微软雅黑" w:cs="方正小标宋简体"/>
          <w:color w:val="000000"/>
          <w:sz w:val="32"/>
          <w:szCs w:val="32"/>
          <w:highlight w:val="none"/>
        </w:rPr>
        <w:t>研究计划[2023]申报</w:t>
      </w:r>
      <w:r>
        <w:rPr>
          <w:rFonts w:hint="eastAsia" w:ascii="微软雅黑" w:hAnsi="微软雅黑" w:eastAsia="微软雅黑" w:cs="方正小标宋简体"/>
          <w:color w:val="000000"/>
          <w:sz w:val="32"/>
          <w:szCs w:val="32"/>
          <w:highlight w:val="none"/>
          <w:lang w:val="en-US" w:eastAsia="zh-CN"/>
        </w:rPr>
        <w:t>指南</w:t>
      </w:r>
    </w:p>
    <w:p>
      <w:pPr>
        <w:rPr>
          <w:rFonts w:ascii="微软雅黑" w:hAnsi="微软雅黑" w:eastAsia="微软雅黑"/>
          <w:sz w:val="24"/>
          <w:szCs w:val="24"/>
          <w:highlight w:val="none"/>
        </w:rPr>
      </w:pPr>
    </w:p>
    <w:p>
      <w:pPr>
        <w:pStyle w:val="2"/>
        <w:numPr>
          <w:ilvl w:val="0"/>
          <w:numId w:val="1"/>
        </w:numPr>
        <w:rPr>
          <w:rFonts w:ascii="微软雅黑" w:hAnsi="微软雅黑" w:eastAsia="微软雅黑"/>
          <w:sz w:val="24"/>
          <w:szCs w:val="24"/>
          <w:highlight w:val="none"/>
        </w:rPr>
      </w:pPr>
      <w:r>
        <w:rPr>
          <w:rFonts w:ascii="微软雅黑" w:hAnsi="微软雅黑" w:eastAsia="微软雅黑"/>
          <w:sz w:val="24"/>
          <w:szCs w:val="24"/>
          <w:highlight w:val="none"/>
        </w:rPr>
        <w:t>面向居家场景</w:t>
      </w:r>
      <w:r>
        <w:rPr>
          <w:rFonts w:hint="eastAsia" w:ascii="微软雅黑" w:hAnsi="微软雅黑" w:eastAsia="微软雅黑"/>
          <w:sz w:val="24"/>
          <w:szCs w:val="24"/>
          <w:highlight w:val="none"/>
        </w:rPr>
        <w:t>的</w:t>
      </w:r>
      <w:r>
        <w:rPr>
          <w:rFonts w:ascii="微软雅黑" w:hAnsi="微软雅黑" w:eastAsia="微软雅黑"/>
          <w:sz w:val="24"/>
          <w:szCs w:val="24"/>
          <w:highlight w:val="none"/>
        </w:rPr>
        <w:t>大语言模型与机器人操作的融合应用研究</w:t>
      </w:r>
    </w:p>
    <w:p>
      <w:pPr>
        <w:spacing w:before="0" w:after="0"/>
        <w:ind w:left="420" w:firstLine="480" w:firstLineChars="200"/>
        <w:jc w:val="both"/>
        <w:rPr>
          <w:rFonts w:ascii="微软雅黑" w:hAnsi="微软雅黑" w:eastAsia="微软雅黑" w:cs="微软雅黑"/>
          <w:color w:val="000000"/>
          <w:sz w:val="24"/>
          <w:szCs w:val="24"/>
          <w:highlight w:val="none"/>
        </w:rPr>
      </w:pPr>
      <w:r>
        <w:rPr>
          <w:rFonts w:ascii="微软雅黑" w:hAnsi="微软雅黑" w:eastAsia="微软雅黑" w:cs="微软雅黑"/>
          <w:color w:val="000000"/>
          <w:sz w:val="24"/>
          <w:szCs w:val="24"/>
          <w:highlight w:val="none"/>
        </w:rPr>
        <w:t>伴随着大模型技术的迭代和发展，大语言（LLM）、视觉-语言（VLM）等大模型逐渐拥有了对现实世界丰富准确的感知和理解能力，而</w:t>
      </w:r>
      <w:r>
        <w:rPr>
          <w:rFonts w:hint="eastAsia" w:ascii="微软雅黑" w:hAnsi="微软雅黑" w:eastAsia="微软雅黑" w:cs="微软雅黑"/>
          <w:color w:val="000000"/>
          <w:sz w:val="24"/>
          <w:szCs w:val="24"/>
          <w:highlight w:val="none"/>
        </w:rPr>
        <w:t>以强化学习为代表的智能算法令</w:t>
      </w:r>
      <w:r>
        <w:rPr>
          <w:rFonts w:ascii="微软雅黑" w:hAnsi="微软雅黑" w:eastAsia="微软雅黑" w:cs="微软雅黑"/>
          <w:color w:val="000000"/>
          <w:sz w:val="24"/>
          <w:szCs w:val="24"/>
          <w:highlight w:val="none"/>
        </w:rPr>
        <w:t>机器人拥有与物理世界更直接紧密的交互能力。因此，如融合多模态大模型与</w:t>
      </w:r>
      <w:r>
        <w:rPr>
          <w:rFonts w:hint="eastAsia" w:ascii="微软雅黑" w:hAnsi="微软雅黑" w:eastAsia="微软雅黑" w:cs="微软雅黑"/>
          <w:color w:val="000000"/>
          <w:sz w:val="24"/>
          <w:szCs w:val="24"/>
          <w:highlight w:val="none"/>
        </w:rPr>
        <w:t>先进</w:t>
      </w:r>
      <w:r>
        <w:rPr>
          <w:rFonts w:ascii="微软雅黑" w:hAnsi="微软雅黑" w:eastAsia="微软雅黑" w:cs="微软雅黑"/>
          <w:color w:val="000000"/>
          <w:sz w:val="24"/>
          <w:szCs w:val="24"/>
          <w:highlight w:val="none"/>
        </w:rPr>
        <w:t>机器人控制技术，从而进一步推进机器人从“自动化”向“智能化”演进，已成为新的亟待突破的研究热点。本课题聚焦于大语言等多模态大模型与机器人控制的深度融合，旨在利用多模态大模型</w:t>
      </w:r>
      <w:r>
        <w:rPr>
          <w:rFonts w:hint="eastAsia" w:ascii="微软雅黑" w:hAnsi="微软雅黑" w:eastAsia="微软雅黑" w:cs="微软雅黑"/>
          <w:color w:val="000000"/>
          <w:sz w:val="24"/>
          <w:szCs w:val="24"/>
          <w:highlight w:val="none"/>
        </w:rPr>
        <w:t>与先进机器人控制算法的有机结合</w:t>
      </w:r>
      <w:r>
        <w:rPr>
          <w:rFonts w:ascii="微软雅黑" w:hAnsi="微软雅黑" w:eastAsia="微软雅黑" w:cs="微软雅黑"/>
          <w:color w:val="000000"/>
          <w:sz w:val="24"/>
          <w:szCs w:val="24"/>
          <w:highlight w:val="none"/>
        </w:rPr>
        <w:t>，进一步实现和增强机器人的具身智能。研究方向聚焦于居家场景中，多模态大模型</w:t>
      </w:r>
      <w:r>
        <w:rPr>
          <w:rFonts w:hint="eastAsia" w:ascii="微软雅黑" w:hAnsi="微软雅黑" w:eastAsia="微软雅黑" w:cs="微软雅黑"/>
          <w:color w:val="000000"/>
          <w:sz w:val="24"/>
          <w:szCs w:val="24"/>
          <w:highlight w:val="none"/>
        </w:rPr>
        <w:t>结合智能控制算法在</w:t>
      </w:r>
      <w:r>
        <w:rPr>
          <w:rFonts w:ascii="微软雅黑" w:hAnsi="微软雅黑" w:eastAsia="微软雅黑" w:cs="微软雅黑"/>
          <w:color w:val="000000"/>
          <w:sz w:val="24"/>
          <w:szCs w:val="24"/>
          <w:highlight w:val="none"/>
        </w:rPr>
        <w:t>机器人自主操作和移动等过程中的主动感知、技能学习、任务规划</w:t>
      </w:r>
      <w:r>
        <w:rPr>
          <w:rFonts w:hint="eastAsia" w:ascii="微软雅黑" w:hAnsi="微软雅黑" w:eastAsia="微软雅黑" w:cs="微软雅黑"/>
          <w:color w:val="000000"/>
          <w:sz w:val="24"/>
          <w:szCs w:val="24"/>
          <w:highlight w:val="none"/>
        </w:rPr>
        <w:t>、人机交互</w:t>
      </w:r>
      <w:r>
        <w:rPr>
          <w:rFonts w:ascii="微软雅黑" w:hAnsi="微软雅黑" w:eastAsia="微软雅黑" w:cs="微软雅黑"/>
          <w:color w:val="000000"/>
          <w:sz w:val="24"/>
          <w:szCs w:val="24"/>
          <w:highlight w:val="none"/>
        </w:rPr>
        <w:t>等多层次多维度的应用，研究课题包括</w:t>
      </w:r>
      <w:r>
        <w:rPr>
          <w:rFonts w:hint="eastAsia" w:ascii="微软雅黑" w:hAnsi="微软雅黑" w:eastAsia="微软雅黑" w:cs="微软雅黑"/>
          <w:color w:val="000000"/>
          <w:sz w:val="24"/>
          <w:szCs w:val="24"/>
          <w:highlight w:val="none"/>
        </w:rPr>
        <w:t>但</w:t>
      </w:r>
      <w:r>
        <w:rPr>
          <w:rFonts w:ascii="微软雅黑" w:hAnsi="微软雅黑" w:eastAsia="微软雅黑" w:cs="微软雅黑"/>
          <w:color w:val="000000"/>
          <w:sz w:val="24"/>
          <w:szCs w:val="24"/>
          <w:highlight w:val="none"/>
        </w:rPr>
        <w:t>不限于：</w:t>
      </w:r>
    </w:p>
    <w:p>
      <w:pPr>
        <w:numPr>
          <w:ilvl w:val="0"/>
          <w:numId w:val="2"/>
        </w:numPr>
        <w:spacing w:before="0" w:after="0"/>
        <w:rPr>
          <w:rFonts w:ascii="微软雅黑" w:hAnsi="微软雅黑" w:eastAsia="微软雅黑" w:cs="微软雅黑"/>
          <w:color w:val="000000"/>
          <w:sz w:val="24"/>
          <w:szCs w:val="24"/>
          <w:highlight w:val="none"/>
        </w:rPr>
      </w:pPr>
      <w:r>
        <w:rPr>
          <w:rFonts w:ascii="微软雅黑" w:hAnsi="微软雅黑" w:eastAsia="微软雅黑" w:cs="微软雅黑"/>
          <w:color w:val="000000"/>
          <w:sz w:val="24"/>
          <w:szCs w:val="24"/>
          <w:highlight w:val="none"/>
        </w:rPr>
        <w:t>面向机器人场景的多模态大模型的开发、应用和高效prompt engineering等，以及多模态大模型与</w:t>
      </w:r>
      <w:r>
        <w:rPr>
          <w:rFonts w:hint="eastAsia" w:ascii="微软雅黑" w:hAnsi="微软雅黑" w:eastAsia="微软雅黑" w:cs="微软雅黑"/>
          <w:color w:val="000000"/>
          <w:sz w:val="24"/>
          <w:szCs w:val="24"/>
          <w:highlight w:val="none"/>
        </w:rPr>
        <w:t>先进</w:t>
      </w:r>
      <w:r>
        <w:rPr>
          <w:rFonts w:ascii="微软雅黑" w:hAnsi="微软雅黑" w:eastAsia="微软雅黑" w:cs="微软雅黑"/>
          <w:color w:val="000000"/>
          <w:sz w:val="24"/>
          <w:szCs w:val="24"/>
          <w:highlight w:val="none"/>
        </w:rPr>
        <w:t>机器人控制</w:t>
      </w:r>
      <w:r>
        <w:rPr>
          <w:rFonts w:hint="eastAsia" w:ascii="微软雅黑" w:hAnsi="微软雅黑" w:eastAsia="微软雅黑" w:cs="微软雅黑"/>
          <w:color w:val="000000"/>
          <w:sz w:val="24"/>
          <w:szCs w:val="24"/>
          <w:highlight w:val="none"/>
        </w:rPr>
        <w:t>算法</w:t>
      </w:r>
      <w:r>
        <w:rPr>
          <w:rFonts w:ascii="微软雅黑" w:hAnsi="微软雅黑" w:eastAsia="微软雅黑" w:cs="微软雅黑"/>
          <w:color w:val="000000"/>
          <w:sz w:val="24"/>
          <w:szCs w:val="24"/>
          <w:highlight w:val="none"/>
        </w:rPr>
        <w:t>融合的新型框架研究；</w:t>
      </w:r>
    </w:p>
    <w:p>
      <w:pPr>
        <w:numPr>
          <w:ilvl w:val="0"/>
          <w:numId w:val="2"/>
        </w:numPr>
        <w:spacing w:before="0" w:after="0"/>
        <w:rPr>
          <w:rFonts w:ascii="微软雅黑" w:hAnsi="微软雅黑" w:eastAsia="微软雅黑" w:cs="微软雅黑"/>
          <w:color w:val="000000"/>
          <w:sz w:val="24"/>
          <w:szCs w:val="24"/>
          <w:highlight w:val="none"/>
        </w:rPr>
      </w:pPr>
      <w:r>
        <w:rPr>
          <w:rFonts w:ascii="微软雅黑" w:hAnsi="微软雅黑" w:eastAsia="微软雅黑" w:cs="微软雅黑"/>
          <w:color w:val="000000"/>
          <w:sz w:val="24"/>
          <w:szCs w:val="24"/>
          <w:highlight w:val="none"/>
        </w:rPr>
        <w:t>利用大语言、视觉-语言等大模型，实现多模态感知（自然语言、文本、视觉、触觉等）驱动下的机器人自主操作和移动等具身技能的</w:t>
      </w:r>
      <w:r>
        <w:rPr>
          <w:rFonts w:hint="eastAsia" w:ascii="微软雅黑" w:hAnsi="微软雅黑" w:eastAsia="微软雅黑" w:cs="微软雅黑"/>
          <w:color w:val="000000"/>
          <w:sz w:val="24"/>
          <w:szCs w:val="24"/>
          <w:highlight w:val="none"/>
        </w:rPr>
        <w:t>仿真与部署</w:t>
      </w:r>
      <w:r>
        <w:rPr>
          <w:rFonts w:ascii="微软雅黑" w:hAnsi="微软雅黑" w:eastAsia="微软雅黑" w:cs="微软雅黑"/>
          <w:color w:val="000000"/>
          <w:sz w:val="24"/>
          <w:szCs w:val="24"/>
          <w:highlight w:val="none"/>
        </w:rPr>
        <w:t>研究；</w:t>
      </w:r>
    </w:p>
    <w:p>
      <w:pPr>
        <w:numPr>
          <w:ilvl w:val="0"/>
          <w:numId w:val="2"/>
        </w:numPr>
        <w:spacing w:before="0" w:after="0"/>
        <w:rPr>
          <w:rFonts w:ascii="微软雅黑" w:hAnsi="微软雅黑" w:eastAsia="微软雅黑" w:cs="微软雅黑"/>
          <w:color w:val="000000"/>
          <w:sz w:val="24"/>
          <w:szCs w:val="24"/>
          <w:highlight w:val="none"/>
        </w:rPr>
      </w:pPr>
      <w:r>
        <w:rPr>
          <w:rFonts w:ascii="微软雅黑" w:hAnsi="微软雅黑" w:eastAsia="微软雅黑" w:cs="微软雅黑"/>
          <w:color w:val="000000"/>
          <w:sz w:val="24"/>
          <w:szCs w:val="24"/>
          <w:highlight w:val="none"/>
        </w:rPr>
        <w:t>多模态大模型增强下的深度人机交互和协作研究，包括但不限于</w:t>
      </w:r>
      <w:r>
        <w:rPr>
          <w:rFonts w:hint="eastAsia" w:ascii="微软雅黑" w:hAnsi="微软雅黑" w:eastAsia="微软雅黑" w:cs="微软雅黑"/>
          <w:color w:val="000000"/>
          <w:sz w:val="24"/>
          <w:szCs w:val="24"/>
          <w:highlight w:val="none"/>
        </w:rPr>
        <w:t>人机交互上层指令及下游任务驱动下的</w:t>
      </w:r>
      <w:r>
        <w:rPr>
          <w:rFonts w:ascii="微软雅黑" w:hAnsi="微软雅黑" w:eastAsia="微软雅黑" w:cs="微软雅黑"/>
          <w:color w:val="000000"/>
          <w:sz w:val="24"/>
          <w:szCs w:val="24"/>
          <w:highlight w:val="none"/>
        </w:rPr>
        <w:t>意图识别、任务规划和决策等。</w:t>
      </w:r>
    </w:p>
    <w:p>
      <w:pPr>
        <w:spacing w:before="0" w:after="0"/>
        <w:rPr>
          <w:rFonts w:ascii="微软雅黑" w:hAnsi="微软雅黑" w:eastAsia="微软雅黑"/>
          <w:sz w:val="24"/>
          <w:szCs w:val="24"/>
          <w:highlight w:val="none"/>
        </w:rPr>
      </w:pPr>
    </w:p>
    <w:p>
      <w:pPr>
        <w:pStyle w:val="2"/>
        <w:numPr>
          <w:ilvl w:val="0"/>
          <w:numId w:val="1"/>
        </w:numPr>
        <w:rPr>
          <w:rFonts w:ascii="微软雅黑" w:hAnsi="微软雅黑" w:eastAsia="微软雅黑"/>
          <w:sz w:val="24"/>
          <w:szCs w:val="24"/>
          <w:highlight w:val="none"/>
        </w:rPr>
      </w:pPr>
      <w:r>
        <w:rPr>
          <w:rFonts w:ascii="微软雅黑" w:hAnsi="微软雅黑" w:eastAsia="微软雅黑"/>
          <w:sz w:val="24"/>
          <w:szCs w:val="24"/>
          <w:highlight w:val="none"/>
        </w:rPr>
        <w:t>面向居家场景的机器人辅助交互算法研究</w:t>
      </w:r>
    </w:p>
    <w:p>
      <w:pPr>
        <w:spacing w:before="0" w:after="0"/>
        <w:ind w:left="420" w:firstLine="480" w:firstLineChars="200"/>
        <w:jc w:val="both"/>
        <w:rPr>
          <w:rFonts w:ascii="微软雅黑" w:hAnsi="微软雅黑" w:eastAsia="微软雅黑" w:cs="微软雅黑"/>
          <w:color w:val="000000"/>
          <w:sz w:val="24"/>
          <w:szCs w:val="24"/>
          <w:highlight w:val="none"/>
        </w:rPr>
      </w:pPr>
      <w:r>
        <w:rPr>
          <w:rFonts w:ascii="微软雅黑" w:hAnsi="微软雅黑" w:eastAsia="微软雅黑" w:cs="微软雅黑"/>
          <w:color w:val="000000"/>
          <w:sz w:val="24"/>
          <w:szCs w:val="24"/>
          <w:highlight w:val="none"/>
        </w:rPr>
        <w:t>守护人类、辅助人类是机器人技术研究的核心愿景之一。因此，智能机器人不仅要具备与现实物理世界交互的能力，更需要具备与人类实现安全主动的感知、交互和协作的能力。本课题聚焦于居家生活场景中，机器人基于丰富的多模态感知（如触觉）和智能控制决策，通过深度的</w:t>
      </w:r>
      <w:r>
        <w:rPr>
          <w:rFonts w:hint="eastAsia" w:ascii="微软雅黑" w:hAnsi="微软雅黑" w:eastAsia="微软雅黑" w:cs="微软雅黑"/>
          <w:color w:val="000000"/>
          <w:sz w:val="24"/>
          <w:szCs w:val="24"/>
          <w:highlight w:val="none"/>
        </w:rPr>
        <w:t>人机</w:t>
      </w:r>
      <w:r>
        <w:rPr>
          <w:rFonts w:ascii="微软雅黑" w:hAnsi="微软雅黑" w:eastAsia="微软雅黑" w:cs="微软雅黑"/>
          <w:color w:val="000000"/>
          <w:sz w:val="24"/>
          <w:szCs w:val="24"/>
          <w:highlight w:val="none"/>
        </w:rPr>
        <w:t>交互和协作，为人类提供日常生活辅助的能力。应用背景包括但不限于搀扶、喂食等强物理交互，以及递送、协同操作等弱物理交互，研究课题包括但不限于：</w:t>
      </w:r>
    </w:p>
    <w:p>
      <w:pPr>
        <w:numPr>
          <w:ilvl w:val="0"/>
          <w:numId w:val="3"/>
        </w:numPr>
        <w:spacing w:before="0" w:after="0"/>
        <w:jc w:val="both"/>
        <w:rPr>
          <w:rFonts w:ascii="微软雅黑" w:hAnsi="微软雅黑" w:eastAsia="微软雅黑" w:cs="微软雅黑"/>
          <w:color w:val="000000"/>
          <w:sz w:val="24"/>
          <w:szCs w:val="24"/>
          <w:highlight w:val="none"/>
        </w:rPr>
      </w:pPr>
      <w:r>
        <w:rPr>
          <w:rFonts w:ascii="微软雅黑" w:hAnsi="微软雅黑" w:eastAsia="微软雅黑" w:cs="微软雅黑"/>
          <w:color w:val="000000"/>
          <w:sz w:val="24"/>
          <w:szCs w:val="24"/>
          <w:highlight w:val="none"/>
        </w:rPr>
        <w:t>居家场景中的人类交互行为建模与分析，包括但不限于生物力学仿真与建模、数据驱动行为建模与分析、人类动作生成研究等；</w:t>
      </w:r>
    </w:p>
    <w:p>
      <w:pPr>
        <w:numPr>
          <w:ilvl w:val="0"/>
          <w:numId w:val="3"/>
        </w:numPr>
        <w:spacing w:before="0" w:after="0"/>
        <w:jc w:val="both"/>
        <w:rPr>
          <w:rFonts w:ascii="微软雅黑" w:hAnsi="微软雅黑" w:eastAsia="微软雅黑" w:cs="微软雅黑"/>
          <w:color w:val="000000"/>
          <w:sz w:val="24"/>
          <w:szCs w:val="24"/>
          <w:highlight w:val="none"/>
        </w:rPr>
      </w:pPr>
      <w:r>
        <w:rPr>
          <w:rFonts w:ascii="微软雅黑" w:hAnsi="微软雅黑" w:eastAsia="微软雅黑" w:cs="微软雅黑"/>
          <w:color w:val="000000"/>
          <w:sz w:val="24"/>
          <w:szCs w:val="24"/>
          <w:highlight w:val="none"/>
        </w:rPr>
        <w:t>人机交互中的安全性、舒适度等标准化分析判据的研究，以及面向场景的benchmark数据集、算法及仿真测试环境的开发和研究；</w:t>
      </w:r>
    </w:p>
    <w:p>
      <w:pPr>
        <w:numPr>
          <w:ilvl w:val="0"/>
          <w:numId w:val="3"/>
        </w:numPr>
        <w:spacing w:before="0" w:after="0"/>
        <w:jc w:val="both"/>
        <w:rPr>
          <w:rFonts w:ascii="微软雅黑" w:hAnsi="微软雅黑" w:eastAsia="微软雅黑" w:cs="微软雅黑"/>
          <w:color w:val="000000"/>
          <w:sz w:val="24"/>
          <w:szCs w:val="24"/>
          <w:highlight w:val="none"/>
        </w:rPr>
      </w:pPr>
      <w:r>
        <w:rPr>
          <w:rFonts w:ascii="微软雅黑" w:hAnsi="微软雅黑" w:eastAsia="微软雅黑" w:cs="微软雅黑"/>
          <w:color w:val="000000"/>
          <w:sz w:val="24"/>
          <w:szCs w:val="24"/>
          <w:highlight w:val="none"/>
        </w:rPr>
        <w:t>基于多模态感知（提供触觉传感器）的人类意图与状态识别、行为预测等；</w:t>
      </w:r>
    </w:p>
    <w:p>
      <w:pPr>
        <w:numPr>
          <w:ilvl w:val="0"/>
          <w:numId w:val="3"/>
        </w:numPr>
        <w:spacing w:before="0" w:after="0"/>
        <w:jc w:val="both"/>
        <w:rPr>
          <w:rFonts w:ascii="微软雅黑" w:hAnsi="微软雅黑" w:eastAsia="微软雅黑" w:cs="微软雅黑"/>
          <w:color w:val="000000"/>
          <w:sz w:val="24"/>
          <w:szCs w:val="24"/>
          <w:highlight w:val="none"/>
        </w:rPr>
      </w:pPr>
      <w:r>
        <w:rPr>
          <w:rFonts w:ascii="微软雅黑" w:hAnsi="微软雅黑" w:eastAsia="微软雅黑" w:cs="微软雅黑"/>
          <w:color w:val="000000"/>
          <w:sz w:val="24"/>
          <w:szCs w:val="24"/>
          <w:highlight w:val="none"/>
        </w:rPr>
        <w:t>人机交互与协作中的智能控制与决策算法的开发。</w:t>
      </w:r>
    </w:p>
    <w:p>
      <w:pPr>
        <w:spacing w:before="0" w:after="0"/>
        <w:ind w:left="420"/>
        <w:jc w:val="both"/>
        <w:rPr>
          <w:rFonts w:ascii="微软雅黑" w:hAnsi="微软雅黑" w:eastAsia="微软雅黑"/>
          <w:sz w:val="24"/>
          <w:szCs w:val="24"/>
          <w:highlight w:val="none"/>
        </w:rPr>
      </w:pPr>
    </w:p>
    <w:p>
      <w:pPr>
        <w:pStyle w:val="2"/>
        <w:numPr>
          <w:ilvl w:val="0"/>
          <w:numId w:val="1"/>
        </w:numPr>
        <w:rPr>
          <w:rFonts w:ascii="微软雅黑" w:hAnsi="微软雅黑" w:eastAsia="微软雅黑"/>
          <w:sz w:val="24"/>
          <w:szCs w:val="24"/>
          <w:highlight w:val="none"/>
        </w:rPr>
      </w:pPr>
      <w:r>
        <w:rPr>
          <w:rFonts w:ascii="微软雅黑" w:hAnsi="微软雅黑" w:eastAsia="微软雅黑"/>
          <w:sz w:val="24"/>
          <w:szCs w:val="24"/>
          <w:highlight w:val="none"/>
        </w:rPr>
        <w:t>应用工具结合触觉感知的机器人灵巧操作</w:t>
      </w:r>
      <w:r>
        <w:rPr>
          <w:rFonts w:hint="eastAsia" w:ascii="微软雅黑" w:hAnsi="微软雅黑" w:eastAsia="微软雅黑"/>
          <w:sz w:val="24"/>
          <w:szCs w:val="24"/>
          <w:highlight w:val="none"/>
          <w:lang w:val="en-US" w:eastAsia="zh-CN"/>
        </w:rPr>
        <w:t>关键</w:t>
      </w:r>
      <w:r>
        <w:rPr>
          <w:rFonts w:ascii="微软雅黑" w:hAnsi="微软雅黑" w:eastAsia="微软雅黑"/>
          <w:sz w:val="24"/>
          <w:szCs w:val="24"/>
          <w:highlight w:val="none"/>
        </w:rPr>
        <w:t>技术研究</w:t>
      </w:r>
    </w:p>
    <w:p>
      <w:pPr>
        <w:spacing w:before="0" w:after="0"/>
        <w:ind w:left="420" w:firstLine="480" w:firstLineChars="200"/>
        <w:jc w:val="both"/>
        <w:rPr>
          <w:rFonts w:ascii="微软雅黑" w:hAnsi="微软雅黑" w:eastAsia="微软雅黑" w:cs="微软雅黑"/>
          <w:color w:val="000000"/>
          <w:sz w:val="24"/>
          <w:szCs w:val="24"/>
          <w:highlight w:val="none"/>
        </w:rPr>
      </w:pPr>
      <w:r>
        <w:rPr>
          <w:rFonts w:ascii="微软雅黑" w:hAnsi="微软雅黑" w:eastAsia="微软雅黑" w:cs="微软雅黑"/>
          <w:color w:val="000000"/>
          <w:sz w:val="24"/>
          <w:szCs w:val="24"/>
          <w:highlight w:val="none"/>
        </w:rPr>
        <w:t>操作是机器人的核心能力之一，日常生活中的一些操作任务需要机器人使用末端执行器抓取工具来间接完成。而工具的使用给机器人操作能力带来了新的挑战，包括结合工具和被操作物体的动作生成、基于感知信息的工具和物体状态估计、对工具和物体位姿的实时控制等。本课题面向复杂非结构化密集环境，研究机器人使用多种常见工具（剪刀、刀、夹子、勺子等）操作非确定性物体，如运动物体、柔性可形变物体、液体、活体等，研究机器人应用工具主动探索、改造和利用环境以完成复杂操作任务的能力。本课题注重利用触觉及多模感知信息，并与机器人运动规划和控制相结合，以提升机器人的操作能力与可靠性。申请团队可借助Robotics X丰富硬件平台（多种机械臂、集成了高灵敏度触觉皮肤的灵巧手）完成相关研究。</w:t>
      </w:r>
    </w:p>
    <w:p>
      <w:pPr>
        <w:spacing w:before="0" w:after="0" w:line="460" w:lineRule="exact"/>
        <w:jc w:val="both"/>
        <w:rPr>
          <w:rFonts w:ascii="微软雅黑" w:hAnsi="微软雅黑" w:eastAsia="微软雅黑" w:cs="微软雅黑"/>
          <w:color w:val="000000"/>
          <w:sz w:val="24"/>
          <w:szCs w:val="24"/>
          <w:highlight w:val="none"/>
        </w:rPr>
      </w:pPr>
    </w:p>
    <w:p>
      <w:pPr>
        <w:pStyle w:val="2"/>
        <w:numPr>
          <w:ilvl w:val="0"/>
          <w:numId w:val="1"/>
        </w:numPr>
        <w:rPr>
          <w:rFonts w:ascii="微软雅黑" w:hAnsi="微软雅黑" w:eastAsia="微软雅黑"/>
          <w:sz w:val="24"/>
          <w:szCs w:val="24"/>
          <w:highlight w:val="none"/>
        </w:rPr>
      </w:pPr>
      <w:r>
        <w:rPr>
          <w:rFonts w:ascii="微软雅黑" w:hAnsi="微软雅黑" w:eastAsia="微软雅黑"/>
          <w:sz w:val="24"/>
          <w:szCs w:val="24"/>
          <w:highlight w:val="none"/>
        </w:rPr>
        <w:t>高精度、高稳定性、高密度触觉传感阵列</w:t>
      </w:r>
      <w:r>
        <w:rPr>
          <w:rFonts w:hint="eastAsia" w:ascii="微软雅黑" w:hAnsi="微软雅黑" w:eastAsia="微软雅黑"/>
          <w:sz w:val="24"/>
          <w:szCs w:val="24"/>
          <w:highlight w:val="none"/>
        </w:rPr>
        <w:t>关键技术</w:t>
      </w:r>
      <w:r>
        <w:rPr>
          <w:rFonts w:ascii="微软雅黑" w:hAnsi="微软雅黑" w:eastAsia="微软雅黑"/>
          <w:sz w:val="24"/>
          <w:szCs w:val="24"/>
          <w:highlight w:val="none"/>
        </w:rPr>
        <w:t>研究</w:t>
      </w:r>
    </w:p>
    <w:p>
      <w:pPr>
        <w:spacing w:before="0" w:after="0"/>
        <w:ind w:left="420" w:firstLine="480" w:firstLineChars="200"/>
        <w:jc w:val="both"/>
        <w:rPr>
          <w:rFonts w:ascii="微软雅黑" w:hAnsi="微软雅黑" w:eastAsia="微软雅黑" w:cs="微软雅黑"/>
          <w:color w:val="000000"/>
          <w:sz w:val="24"/>
          <w:szCs w:val="24"/>
          <w:highlight w:val="none"/>
        </w:rPr>
      </w:pPr>
      <w:r>
        <w:rPr>
          <w:rFonts w:ascii="微软雅黑" w:hAnsi="微软雅黑" w:eastAsia="微软雅黑" w:cs="微软雅黑"/>
          <w:color w:val="000000"/>
          <w:sz w:val="24"/>
          <w:szCs w:val="24"/>
          <w:highlight w:val="none"/>
        </w:rPr>
        <w:t>触觉传感器在人机交互领域具有重要的价值。分布在手部及臂部的触觉传感器能够在非结构化场景中为机器人提供多维度的环境信息，这些信息对于机器人与环境与人的安全交互起到了至关重要的作用。目前应用于机器触觉领域的传感器阵列主要关注的是机器人表面的接触状态，每个接触单元的传感器提供的接触信息主要以振动及法向压力为主，对于切向力及扭转力等多维力信息的感知能力相对较弱，同时存在多维力难以解耦等问题。而这些信息例如切向力等往往对于稳定抓取和精细操作起到非常重要的作用。本课题拟支持以下几个方面的基础研究和工作，包括但不限于：</w:t>
      </w:r>
    </w:p>
    <w:p>
      <w:pPr>
        <w:pStyle w:val="13"/>
        <w:numPr>
          <w:ilvl w:val="0"/>
          <w:numId w:val="4"/>
        </w:numPr>
        <w:spacing w:before="0" w:after="0"/>
        <w:ind w:firstLineChars="0"/>
        <w:jc w:val="both"/>
        <w:rPr>
          <w:rFonts w:ascii="微软雅黑" w:hAnsi="微软雅黑" w:eastAsia="微软雅黑" w:cs="微软雅黑"/>
          <w:color w:val="000000"/>
          <w:sz w:val="24"/>
          <w:szCs w:val="24"/>
          <w:highlight w:val="none"/>
        </w:rPr>
      </w:pPr>
      <w:r>
        <w:rPr>
          <w:rFonts w:ascii="微软雅黑" w:hAnsi="微软雅黑" w:eastAsia="微软雅黑" w:cs="微软雅黑"/>
          <w:color w:val="000000"/>
          <w:sz w:val="24"/>
          <w:szCs w:val="24"/>
          <w:highlight w:val="none"/>
        </w:rPr>
        <w:t>研究新型微型具有多维力感知能力的触觉传感器，通过单个触觉传感单元能够提供三维乃至六维力信息；</w:t>
      </w:r>
    </w:p>
    <w:p>
      <w:pPr>
        <w:pStyle w:val="13"/>
        <w:numPr>
          <w:ilvl w:val="0"/>
          <w:numId w:val="4"/>
        </w:numPr>
        <w:spacing w:before="0" w:after="0"/>
        <w:ind w:firstLineChars="0"/>
        <w:jc w:val="both"/>
        <w:rPr>
          <w:rFonts w:ascii="微软雅黑" w:hAnsi="微软雅黑" w:eastAsia="微软雅黑" w:cs="微软雅黑"/>
          <w:color w:val="000000"/>
          <w:sz w:val="24"/>
          <w:szCs w:val="24"/>
          <w:highlight w:val="none"/>
        </w:rPr>
      </w:pPr>
      <w:r>
        <w:rPr>
          <w:rFonts w:ascii="微软雅黑" w:hAnsi="微软雅黑" w:eastAsia="微软雅黑" w:cs="微软雅黑"/>
          <w:color w:val="000000"/>
          <w:sz w:val="24"/>
          <w:szCs w:val="24"/>
          <w:highlight w:val="none"/>
        </w:rPr>
        <w:t>研究微型多维力触觉传感器的阵列，包括触觉传感器阵列的布置方式，外部包裹物对于触觉传感器稳定性和灵敏度的影响等；</w:t>
      </w:r>
    </w:p>
    <w:p>
      <w:pPr>
        <w:pStyle w:val="13"/>
        <w:numPr>
          <w:ilvl w:val="0"/>
          <w:numId w:val="4"/>
        </w:numPr>
        <w:spacing w:before="0" w:after="0"/>
        <w:ind w:firstLineChars="0"/>
        <w:jc w:val="both"/>
        <w:rPr>
          <w:rFonts w:ascii="微软雅黑" w:hAnsi="微软雅黑" w:eastAsia="微软雅黑" w:cs="微软雅黑"/>
          <w:color w:val="000000"/>
          <w:sz w:val="24"/>
          <w:szCs w:val="24"/>
          <w:highlight w:val="none"/>
        </w:rPr>
      </w:pPr>
      <w:r>
        <w:rPr>
          <w:rFonts w:ascii="微软雅黑" w:hAnsi="微软雅黑" w:eastAsia="微软雅黑" w:cs="微软雅黑"/>
          <w:color w:val="000000"/>
          <w:sz w:val="24"/>
          <w:szCs w:val="24"/>
          <w:highlight w:val="none"/>
        </w:rPr>
        <w:t>研究微型多维力触觉传感器的曲面安装工艺，使其能够适应不同的曲面，例如手指表面、关节弯曲处等。</w:t>
      </w:r>
    </w:p>
    <w:p>
      <w:pPr>
        <w:spacing w:before="0" w:after="0"/>
        <w:ind w:left="420" w:firstLine="480" w:firstLineChars="200"/>
        <w:jc w:val="both"/>
        <w:rPr>
          <w:rFonts w:ascii="微软雅黑" w:hAnsi="微软雅黑" w:eastAsia="微软雅黑" w:cs="微软雅黑"/>
          <w:color w:val="000000"/>
          <w:sz w:val="24"/>
          <w:szCs w:val="24"/>
          <w:highlight w:val="none"/>
        </w:rPr>
      </w:pPr>
      <w:r>
        <w:rPr>
          <w:rFonts w:ascii="微软雅黑" w:hAnsi="微软雅黑" w:eastAsia="微软雅黑" w:cs="微软雅黑"/>
          <w:color w:val="000000"/>
          <w:sz w:val="24"/>
          <w:szCs w:val="24"/>
          <w:highlight w:val="none"/>
        </w:rPr>
        <w:t>希望能够通过上述研究，提出一款新型微型具有多维力感知能力的触觉传感器阵列，能够为机器人的操作及人机交互提供更多具有价值的传感信息。</w:t>
      </w:r>
    </w:p>
    <w:p>
      <w:pPr>
        <w:spacing w:before="0" w:after="0" w:line="460" w:lineRule="exact"/>
        <w:ind w:left="336"/>
        <w:jc w:val="both"/>
        <w:rPr>
          <w:rFonts w:ascii="微软雅黑" w:hAnsi="微软雅黑" w:eastAsia="微软雅黑" w:cs="微软雅黑"/>
          <w:color w:val="000000"/>
          <w:sz w:val="24"/>
          <w:szCs w:val="24"/>
          <w:highlight w:val="none"/>
        </w:rPr>
      </w:pPr>
    </w:p>
    <w:p>
      <w:pPr>
        <w:pStyle w:val="2"/>
        <w:numPr>
          <w:ilvl w:val="0"/>
          <w:numId w:val="1"/>
        </w:numPr>
        <w:rPr>
          <w:rFonts w:ascii="微软雅黑" w:hAnsi="微软雅黑" w:eastAsia="微软雅黑"/>
          <w:sz w:val="24"/>
          <w:szCs w:val="24"/>
          <w:highlight w:val="none"/>
        </w:rPr>
      </w:pPr>
      <w:r>
        <w:rPr>
          <w:rFonts w:ascii="微软雅黑" w:hAnsi="微软雅黑" w:eastAsia="微软雅黑"/>
          <w:sz w:val="24"/>
          <w:szCs w:val="24"/>
          <w:highlight w:val="none"/>
        </w:rPr>
        <w:t>基于大面积、多点接触的触感信息获取、表达、物体识别与属性判定</w:t>
      </w:r>
      <w:r>
        <w:rPr>
          <w:rFonts w:hint="eastAsia" w:ascii="微软雅黑" w:hAnsi="微软雅黑" w:eastAsia="微软雅黑"/>
          <w:sz w:val="24"/>
          <w:szCs w:val="24"/>
          <w:highlight w:val="none"/>
        </w:rPr>
        <w:t>关键技术研究</w:t>
      </w:r>
    </w:p>
    <w:p>
      <w:pPr>
        <w:spacing w:before="0" w:after="0"/>
        <w:ind w:left="420" w:firstLine="480" w:firstLineChars="200"/>
        <w:jc w:val="both"/>
        <w:rPr>
          <w:rFonts w:ascii="微软雅黑" w:hAnsi="微软雅黑" w:eastAsia="微软雅黑" w:cs="微软雅黑"/>
          <w:color w:val="000000"/>
          <w:sz w:val="24"/>
          <w:szCs w:val="24"/>
          <w:highlight w:val="none"/>
        </w:rPr>
      </w:pPr>
      <w:r>
        <w:rPr>
          <w:rFonts w:ascii="微软雅黑" w:hAnsi="微软雅黑" w:eastAsia="微软雅黑" w:cs="微软雅黑"/>
          <w:color w:val="000000"/>
          <w:sz w:val="24"/>
          <w:szCs w:val="24"/>
          <w:highlight w:val="none"/>
        </w:rPr>
        <w:t>触觉传感阵列能够获取物体间的物体接触和交互状况并带给我们实时且精密的触觉感知。操作过程中，人类会与同一个物体发生多点、持续的接触，通过一序列的交互信息来进行接触状态（stable，slipping，rolling）、表面特征（roughness, pattern, curvature）、</w:t>
      </w:r>
      <w:r>
        <w:rPr>
          <w:rFonts w:hint="eastAsia" w:ascii="微软雅黑" w:hAnsi="微软雅黑" w:eastAsia="微软雅黑" w:cs="微软雅黑"/>
          <w:color w:val="000000"/>
          <w:sz w:val="24"/>
          <w:szCs w:val="24"/>
          <w:highlight w:val="none"/>
        </w:rPr>
        <w:t>物理属性</w:t>
      </w:r>
      <w:r>
        <w:rPr>
          <w:rFonts w:ascii="微软雅黑" w:hAnsi="微软雅黑" w:eastAsia="微软雅黑" w:cs="微软雅黑"/>
          <w:color w:val="000000"/>
          <w:sz w:val="24"/>
          <w:szCs w:val="24"/>
          <w:highlight w:val="none"/>
        </w:rPr>
        <w:t>（shape，weight，stiffness）的识别与判定。要使机器人具备这些能力从而变得实际有用</w:t>
      </w:r>
      <w:r>
        <w:rPr>
          <w:rFonts w:hint="eastAsia" w:ascii="微软雅黑" w:hAnsi="微软雅黑" w:eastAsia="微软雅黑" w:cs="微软雅黑"/>
          <w:color w:val="000000"/>
          <w:sz w:val="24"/>
          <w:szCs w:val="24"/>
          <w:highlight w:val="none"/>
        </w:rPr>
        <w:t>，</w:t>
      </w:r>
      <w:r>
        <w:rPr>
          <w:rFonts w:ascii="微软雅黑" w:hAnsi="微软雅黑" w:eastAsia="微软雅黑" w:cs="微软雅黑"/>
          <w:color w:val="000000"/>
          <w:sz w:val="24"/>
          <w:szCs w:val="24"/>
          <w:highlight w:val="none"/>
        </w:rPr>
        <w:t>需要具备大面积、多功能、高灵敏度、高分辨率、高响应、高重复性、高量程、高耐用性以及柔性可弯曲的触觉传感阵列，</w:t>
      </w:r>
      <w:r>
        <w:rPr>
          <w:rFonts w:hint="eastAsia" w:ascii="微软雅黑" w:hAnsi="微软雅黑" w:eastAsia="微软雅黑" w:cs="微软雅黑"/>
          <w:color w:val="000000"/>
          <w:sz w:val="24"/>
          <w:szCs w:val="24"/>
          <w:highlight w:val="none"/>
        </w:rPr>
        <w:t>并研究</w:t>
      </w:r>
      <w:r>
        <w:rPr>
          <w:rFonts w:ascii="微软雅黑" w:hAnsi="微软雅黑" w:eastAsia="微软雅黑" w:cs="微软雅黑"/>
          <w:color w:val="000000"/>
          <w:sz w:val="24"/>
          <w:szCs w:val="24"/>
          <w:highlight w:val="none"/>
        </w:rPr>
        <w:t>如何基于这样的阵列来实时获取与表达触觉信息，并能够对物体进行识别和属性判定。本课题对于高智能的机器人灵巧操作、人机交互、人机安全协同等方向具有重要意义，主要涉及材料、微电子、电气、机械、计算机等学科，涵盖大面积传感器制备、多维信号处理与识别算法等相关技术研究。</w:t>
      </w:r>
    </w:p>
    <w:p>
      <w:pPr>
        <w:spacing w:before="0" w:after="0"/>
        <w:ind w:left="420"/>
        <w:jc w:val="both"/>
        <w:rPr>
          <w:rFonts w:ascii="微软雅黑" w:hAnsi="微软雅黑" w:eastAsia="微软雅黑" w:cs="微软雅黑"/>
          <w:color w:val="000000"/>
          <w:sz w:val="24"/>
          <w:szCs w:val="24"/>
          <w:highlight w:val="none"/>
        </w:rPr>
      </w:pPr>
    </w:p>
    <w:p>
      <w:pPr>
        <w:pStyle w:val="2"/>
        <w:numPr>
          <w:ilvl w:val="0"/>
          <w:numId w:val="1"/>
        </w:numPr>
        <w:rPr>
          <w:rFonts w:ascii="微软雅黑" w:hAnsi="微软雅黑" w:eastAsia="微软雅黑"/>
          <w:sz w:val="24"/>
          <w:szCs w:val="24"/>
          <w:highlight w:val="none"/>
        </w:rPr>
      </w:pPr>
      <w:r>
        <w:rPr>
          <w:rFonts w:ascii="微软雅黑" w:hAnsi="微软雅黑" w:eastAsia="微软雅黑"/>
          <w:sz w:val="24"/>
          <w:szCs w:val="24"/>
          <w:highlight w:val="none"/>
        </w:rPr>
        <w:t>多维度地图生成和导航</w:t>
      </w:r>
      <w:r>
        <w:rPr>
          <w:rFonts w:hint="eastAsia" w:ascii="微软雅黑" w:hAnsi="微软雅黑" w:eastAsia="微软雅黑"/>
          <w:sz w:val="24"/>
          <w:szCs w:val="24"/>
          <w:highlight w:val="none"/>
          <w:lang w:val="en-US" w:eastAsia="zh-CN"/>
        </w:rPr>
        <w:t>关键</w:t>
      </w:r>
      <w:r>
        <w:rPr>
          <w:rFonts w:hint="eastAsia" w:ascii="微软雅黑" w:hAnsi="微软雅黑" w:eastAsia="微软雅黑"/>
          <w:sz w:val="24"/>
          <w:szCs w:val="24"/>
          <w:highlight w:val="none"/>
        </w:rPr>
        <w:t>技术</w:t>
      </w:r>
      <w:r>
        <w:rPr>
          <w:rFonts w:ascii="微软雅黑" w:hAnsi="微软雅黑" w:eastAsia="微软雅黑"/>
          <w:sz w:val="24"/>
          <w:szCs w:val="24"/>
          <w:highlight w:val="none"/>
        </w:rPr>
        <w:t>研究</w:t>
      </w:r>
    </w:p>
    <w:p>
      <w:pPr>
        <w:spacing w:before="0" w:after="0"/>
        <w:ind w:left="420" w:firstLine="480" w:firstLineChars="200"/>
        <w:jc w:val="both"/>
        <w:rPr>
          <w:rFonts w:ascii="微软雅黑" w:hAnsi="微软雅黑" w:eastAsia="微软雅黑" w:cs="微软雅黑"/>
          <w:color w:val="000000"/>
          <w:sz w:val="24"/>
          <w:szCs w:val="24"/>
          <w:highlight w:val="none"/>
        </w:rPr>
      </w:pPr>
      <w:r>
        <w:rPr>
          <w:rFonts w:ascii="微软雅黑" w:hAnsi="微软雅黑" w:eastAsia="微软雅黑" w:cs="微软雅黑"/>
          <w:color w:val="000000"/>
          <w:sz w:val="24"/>
          <w:szCs w:val="24"/>
          <w:highlight w:val="none"/>
        </w:rPr>
        <w:t>随着移动机器人技术的不断发展，我们拥有了更多的想象空间，未来的机器人能够帮助我们完成更多复杂或智能的任务。从感知的角度来说，简单的环境探索或基于固定地图的重复性任务已经无法满足移动机器人的未来发展。</w:t>
      </w:r>
      <w:r>
        <w:rPr>
          <w:rFonts w:hint="eastAsia" w:ascii="微软雅黑" w:hAnsi="微软雅黑" w:eastAsia="微软雅黑" w:cs="微软雅黑"/>
          <w:color w:val="000000"/>
          <w:sz w:val="24"/>
          <w:szCs w:val="24"/>
          <w:highlight w:val="none"/>
        </w:rPr>
        <w:t>因此，我</w:t>
      </w:r>
      <w:r>
        <w:rPr>
          <w:rFonts w:ascii="微软雅黑" w:hAnsi="微软雅黑" w:eastAsia="微软雅黑" w:cs="微软雅黑"/>
          <w:color w:val="000000"/>
          <w:sz w:val="24"/>
          <w:szCs w:val="24"/>
          <w:highlight w:val="none"/>
        </w:rPr>
        <w:t>们需要构建包括辅助定位的几何信息（点、线、面等）、理解场景的语义信息（物体、标识等）等多维度</w:t>
      </w:r>
      <w:r>
        <w:rPr>
          <w:rFonts w:hint="eastAsia" w:ascii="微软雅黑" w:hAnsi="微软雅黑" w:eastAsia="微软雅黑" w:cs="微软雅黑"/>
          <w:color w:val="000000"/>
          <w:sz w:val="24"/>
          <w:szCs w:val="24"/>
          <w:highlight w:val="none"/>
        </w:rPr>
        <w:t>信息</w:t>
      </w:r>
      <w:r>
        <w:rPr>
          <w:rFonts w:ascii="微软雅黑" w:hAnsi="微软雅黑" w:eastAsia="微软雅黑" w:cs="微软雅黑"/>
          <w:color w:val="000000"/>
          <w:sz w:val="24"/>
          <w:szCs w:val="24"/>
          <w:highlight w:val="none"/>
        </w:rPr>
        <w:t>地图，同时需支持灵活更新和拓展。基于这样的多维度地图，移动机器人除了可以完成基本的定位、避障、导航之外，通过对场景的理解，机器人在智能决策下可以完成多环节的复杂任务，更好地服务于人。本课题拟支持以下几个方面的基础或者应用研究工作，具体包括但不限于：</w:t>
      </w:r>
    </w:p>
    <w:p>
      <w:pPr>
        <w:pStyle w:val="13"/>
        <w:numPr>
          <w:ilvl w:val="0"/>
          <w:numId w:val="5"/>
        </w:numPr>
        <w:spacing w:before="0" w:after="0"/>
        <w:ind w:firstLineChars="0"/>
        <w:jc w:val="both"/>
        <w:rPr>
          <w:rFonts w:ascii="微软雅黑" w:hAnsi="微软雅黑" w:eastAsia="微软雅黑" w:cs="微软雅黑"/>
          <w:color w:val="000000"/>
          <w:sz w:val="24"/>
          <w:szCs w:val="24"/>
          <w:highlight w:val="none"/>
        </w:rPr>
      </w:pPr>
      <w:r>
        <w:rPr>
          <w:rFonts w:ascii="微软雅黑" w:hAnsi="微软雅黑" w:eastAsia="微软雅黑" w:cs="微软雅黑"/>
          <w:color w:val="000000"/>
          <w:sz w:val="24"/>
          <w:szCs w:val="24"/>
          <w:highlight w:val="none"/>
        </w:rPr>
        <w:t>搭建用于建图的（多）传感器硬件平台，实现硬件时钟同步等功能；</w:t>
      </w:r>
    </w:p>
    <w:p>
      <w:pPr>
        <w:pStyle w:val="13"/>
        <w:numPr>
          <w:ilvl w:val="0"/>
          <w:numId w:val="5"/>
        </w:numPr>
        <w:spacing w:before="0" w:after="0"/>
        <w:ind w:firstLineChars="0"/>
        <w:jc w:val="both"/>
        <w:rPr>
          <w:rFonts w:ascii="微软雅黑" w:hAnsi="微软雅黑" w:eastAsia="微软雅黑" w:cs="微软雅黑"/>
          <w:color w:val="000000"/>
          <w:sz w:val="24"/>
          <w:szCs w:val="24"/>
          <w:highlight w:val="none"/>
        </w:rPr>
      </w:pPr>
      <w:r>
        <w:rPr>
          <w:rFonts w:ascii="微软雅黑" w:hAnsi="微软雅黑" w:eastAsia="微软雅黑" w:cs="微软雅黑"/>
          <w:color w:val="000000"/>
          <w:sz w:val="24"/>
          <w:szCs w:val="24"/>
          <w:highlight w:val="none"/>
        </w:rPr>
        <w:t>研究构建大范围多维度地图的算法软件，地图维度包括但不限于几何、语义等信息；</w:t>
      </w:r>
    </w:p>
    <w:p>
      <w:pPr>
        <w:pStyle w:val="13"/>
        <w:numPr>
          <w:ilvl w:val="0"/>
          <w:numId w:val="5"/>
        </w:numPr>
        <w:spacing w:before="0" w:after="0"/>
        <w:ind w:firstLineChars="0"/>
        <w:jc w:val="both"/>
        <w:rPr>
          <w:rFonts w:ascii="微软雅黑" w:hAnsi="微软雅黑" w:eastAsia="微软雅黑" w:cs="微软雅黑"/>
          <w:color w:val="000000"/>
          <w:sz w:val="24"/>
          <w:szCs w:val="24"/>
          <w:highlight w:val="none"/>
        </w:rPr>
      </w:pPr>
      <w:r>
        <w:rPr>
          <w:rFonts w:ascii="微软雅黑" w:hAnsi="微软雅黑" w:eastAsia="微软雅黑" w:cs="微软雅黑"/>
          <w:color w:val="000000"/>
          <w:sz w:val="24"/>
          <w:szCs w:val="24"/>
          <w:highlight w:val="none"/>
        </w:rPr>
        <w:t>研究如何充分发挥多维度地图的特性，利用学习的方法来实现机器人对周围环境的感知和理解，能够做出高效决策和任务规划的算法和模型，并能在机器人平台上进行效果验证和应用展示。</w:t>
      </w:r>
    </w:p>
    <w:p>
      <w:pPr>
        <w:spacing w:before="0" w:after="0"/>
        <w:ind w:left="420"/>
        <w:jc w:val="both"/>
        <w:rPr>
          <w:rFonts w:ascii="微软雅黑" w:hAnsi="微软雅黑" w:eastAsia="微软雅黑" w:cs="微软雅黑"/>
          <w:color w:val="000000"/>
          <w:sz w:val="24"/>
          <w:szCs w:val="24"/>
          <w:highlight w:val="none"/>
        </w:rPr>
      </w:pPr>
    </w:p>
    <w:p>
      <w:pPr>
        <w:pStyle w:val="2"/>
        <w:numPr>
          <w:ilvl w:val="0"/>
          <w:numId w:val="1"/>
        </w:numPr>
        <w:rPr>
          <w:rFonts w:ascii="微软雅黑" w:hAnsi="微软雅黑" w:eastAsia="微软雅黑"/>
          <w:sz w:val="24"/>
          <w:szCs w:val="24"/>
          <w:highlight w:val="none"/>
        </w:rPr>
      </w:pPr>
      <w:r>
        <w:rPr>
          <w:rFonts w:ascii="微软雅黑" w:hAnsi="微软雅黑" w:eastAsia="微软雅黑"/>
          <w:sz w:val="24"/>
          <w:szCs w:val="24"/>
          <w:highlight w:val="none"/>
        </w:rPr>
        <w:t>面向机器人研发的虚实集成系统工具的关键技术研究</w:t>
      </w:r>
    </w:p>
    <w:p>
      <w:pPr>
        <w:spacing w:before="0" w:after="0"/>
        <w:ind w:left="420" w:firstLine="480" w:firstLineChars="200"/>
        <w:jc w:val="both"/>
        <w:rPr>
          <w:rFonts w:ascii="微软雅黑" w:hAnsi="微软雅黑" w:eastAsia="微软雅黑" w:cs="微软雅黑"/>
          <w:color w:val="000000"/>
          <w:sz w:val="24"/>
          <w:szCs w:val="24"/>
          <w:highlight w:val="none"/>
        </w:rPr>
      </w:pPr>
      <w:r>
        <w:rPr>
          <w:rFonts w:ascii="微软雅黑" w:hAnsi="微软雅黑" w:eastAsia="微软雅黑" w:cs="微软雅黑"/>
          <w:color w:val="000000"/>
          <w:sz w:val="24"/>
          <w:szCs w:val="24"/>
          <w:highlight w:val="none"/>
        </w:rPr>
        <w:t>面向机器人研发的虚实集成系统工具的若干关键技术研究</w:t>
      </w:r>
      <w:r>
        <w:rPr>
          <w:rFonts w:hint="eastAsia" w:ascii="微软雅黑" w:hAnsi="微软雅黑" w:eastAsia="微软雅黑" w:cs="微软雅黑"/>
          <w:color w:val="000000"/>
          <w:sz w:val="24"/>
          <w:szCs w:val="24"/>
          <w:highlight w:val="none"/>
        </w:rPr>
        <w:t>，以</w:t>
      </w:r>
      <w:r>
        <w:rPr>
          <w:rFonts w:ascii="微软雅黑" w:hAnsi="微软雅黑" w:eastAsia="微软雅黑" w:cs="微软雅黑"/>
          <w:color w:val="000000"/>
          <w:sz w:val="24"/>
          <w:szCs w:val="24"/>
          <w:highlight w:val="none"/>
        </w:rPr>
        <w:t>提高机器人的实用性</w:t>
      </w:r>
      <w:r>
        <w:rPr>
          <w:rFonts w:hint="eastAsia" w:ascii="微软雅黑" w:hAnsi="微软雅黑" w:eastAsia="微软雅黑" w:cs="微软雅黑"/>
          <w:color w:val="000000"/>
          <w:sz w:val="24"/>
          <w:szCs w:val="24"/>
          <w:highlight w:val="none"/>
        </w:rPr>
        <w:t>，</w:t>
      </w:r>
      <w:r>
        <w:rPr>
          <w:rFonts w:ascii="微软雅黑" w:hAnsi="微软雅黑" w:eastAsia="微软雅黑" w:cs="微软雅黑"/>
          <w:color w:val="000000"/>
          <w:sz w:val="24"/>
          <w:szCs w:val="24"/>
          <w:highlight w:val="none"/>
        </w:rPr>
        <w:t>让机器人更快、更好地融入日常生活中，</w:t>
      </w:r>
      <w:r>
        <w:rPr>
          <w:rFonts w:hint="eastAsia" w:ascii="微软雅黑" w:hAnsi="微软雅黑" w:eastAsia="微软雅黑" w:cs="微软雅黑"/>
          <w:color w:val="000000"/>
          <w:sz w:val="24"/>
          <w:szCs w:val="24"/>
          <w:highlight w:val="none"/>
        </w:rPr>
        <w:t>因此</w:t>
      </w:r>
      <w:r>
        <w:rPr>
          <w:rFonts w:ascii="微软雅黑" w:hAnsi="微软雅黑" w:eastAsia="微软雅黑" w:cs="微软雅黑"/>
          <w:color w:val="000000"/>
          <w:sz w:val="24"/>
          <w:szCs w:val="24"/>
          <w:highlight w:val="none"/>
        </w:rPr>
        <w:t>迫切需要实现一些超越现有机器人常规研发路径的系统工具和方法。其中，面向未来的虚实集成的系统工具是一个极具战略意义的课题。本课题期望对其中的若干关键技术进行研究，包括但不限于</w:t>
      </w:r>
    </w:p>
    <w:p>
      <w:pPr>
        <w:spacing w:before="0" w:after="0"/>
        <w:ind w:left="420"/>
        <w:jc w:val="both"/>
        <w:rPr>
          <w:rFonts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（1）</w:t>
      </w:r>
      <w:r>
        <w:rPr>
          <w:rFonts w:ascii="微软雅黑" w:hAnsi="微软雅黑" w:eastAsia="微软雅黑" w:cs="微软雅黑"/>
          <w:color w:val="000000"/>
          <w:sz w:val="24"/>
          <w:szCs w:val="24"/>
          <w:highlight w:val="none"/>
        </w:rPr>
        <w:tab/>
      </w:r>
      <w:r>
        <w:rPr>
          <w:rFonts w:ascii="微软雅黑" w:hAnsi="微软雅黑" w:eastAsia="微软雅黑" w:cs="微软雅黑"/>
          <w:color w:val="000000"/>
          <w:sz w:val="24"/>
          <w:szCs w:val="24"/>
          <w:highlight w:val="none"/>
        </w:rPr>
        <w:t>碰撞与接触的力学建模，算法优化，虚实（sim-to-real）仿真精度的提升技术；硬件在环（hardware-in-theloop）的系统集成仿真技术，比如电子皮肤（e-skin）的接触仿真系统</w:t>
      </w:r>
      <w:r>
        <w:rPr>
          <w:rFonts w:hint="eastAsia" w:ascii="微软雅黑" w:hAnsi="微软雅黑" w:eastAsia="微软雅黑" w:cs="微软雅黑"/>
          <w:color w:val="000000"/>
          <w:sz w:val="24"/>
          <w:szCs w:val="24"/>
          <w:highlight w:val="none"/>
        </w:rPr>
        <w:t>、人机接触交互任务的仿真系统或者</w:t>
      </w:r>
      <w:r>
        <w:rPr>
          <w:rFonts w:ascii="微软雅黑" w:hAnsi="微软雅黑" w:eastAsia="微软雅黑" w:cs="微软雅黑"/>
          <w:color w:val="000000"/>
          <w:sz w:val="24"/>
          <w:szCs w:val="24"/>
          <w:highlight w:val="none"/>
        </w:rPr>
        <w:t>高精度电机的透明模型及仿真系统；</w:t>
      </w:r>
    </w:p>
    <w:p>
      <w:pPr>
        <w:spacing w:before="0" w:after="0"/>
        <w:ind w:left="420"/>
        <w:jc w:val="both"/>
        <w:rPr>
          <w:rFonts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（2）</w:t>
      </w:r>
      <w:r>
        <w:rPr>
          <w:rFonts w:ascii="微软雅黑" w:hAnsi="微软雅黑" w:eastAsia="微软雅黑" w:cs="微软雅黑"/>
          <w:color w:val="000000"/>
          <w:sz w:val="24"/>
          <w:szCs w:val="24"/>
          <w:highlight w:val="none"/>
        </w:rPr>
        <w:tab/>
      </w:r>
      <w:r>
        <w:rPr>
          <w:rFonts w:ascii="微软雅黑" w:hAnsi="微软雅黑" w:eastAsia="微软雅黑" w:cs="微软雅黑"/>
          <w:color w:val="000000"/>
          <w:sz w:val="24"/>
          <w:szCs w:val="24"/>
          <w:highlight w:val="none"/>
        </w:rPr>
        <w:t>仿真引擎的优化，比如耗时模块的算法优化及并行算法的开发；</w:t>
      </w:r>
    </w:p>
    <w:p>
      <w:pPr>
        <w:spacing w:before="0" w:after="0"/>
        <w:ind w:left="420"/>
        <w:jc w:val="both"/>
        <w:rPr>
          <w:rFonts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（3）</w:t>
      </w:r>
      <w:r>
        <w:rPr>
          <w:rFonts w:ascii="微软雅黑" w:hAnsi="微软雅黑" w:eastAsia="微软雅黑" w:cs="微软雅黑"/>
          <w:color w:val="000000"/>
          <w:sz w:val="24"/>
          <w:szCs w:val="24"/>
          <w:highlight w:val="none"/>
        </w:rPr>
        <w:tab/>
      </w:r>
      <w:r>
        <w:rPr>
          <w:rFonts w:ascii="微软雅黑" w:hAnsi="微软雅黑" w:eastAsia="微软雅黑" w:cs="微软雅黑"/>
          <w:color w:val="000000"/>
          <w:sz w:val="24"/>
          <w:szCs w:val="24"/>
          <w:highlight w:val="none"/>
        </w:rPr>
        <w:t>跨平台的软硬件集成设计开发，比如软件中间件的设计开发，在虚拟仿真与实体机器人进行无缝迁移的技术，通用的工具或者</w:t>
      </w:r>
      <w:r>
        <w:rPr>
          <w:rFonts w:hint="eastAsia" w:ascii="微软雅黑" w:hAnsi="微软雅黑" w:eastAsia="微软雅黑" w:cs="微软雅黑"/>
          <w:color w:val="000000"/>
          <w:sz w:val="24"/>
          <w:szCs w:val="24"/>
          <w:highlight w:val="none"/>
        </w:rPr>
        <w:t>面向机器人应用的模型语言设计等</w:t>
      </w:r>
      <w:r>
        <w:rPr>
          <w:rFonts w:ascii="微软雅黑" w:hAnsi="微软雅黑" w:eastAsia="微软雅黑" w:cs="微软雅黑"/>
          <w:color w:val="000000"/>
          <w:sz w:val="24"/>
          <w:szCs w:val="24"/>
          <w:highlight w:val="none"/>
        </w:rPr>
        <w:t>。</w:t>
      </w:r>
    </w:p>
    <w:p>
      <w:pPr>
        <w:spacing w:before="0" w:after="0"/>
        <w:ind w:left="756"/>
        <w:jc w:val="both"/>
        <w:rPr>
          <w:rFonts w:ascii="微软雅黑" w:hAnsi="微软雅黑" w:eastAsia="微软雅黑"/>
          <w:color w:val="000000"/>
          <w:sz w:val="24"/>
          <w:szCs w:val="24"/>
          <w:highlight w:val="none"/>
        </w:rPr>
      </w:pPr>
    </w:p>
    <w:p>
      <w:pPr>
        <w:pStyle w:val="2"/>
        <w:numPr>
          <w:ilvl w:val="0"/>
          <w:numId w:val="1"/>
        </w:numPr>
        <w:rPr>
          <w:rFonts w:ascii="微软雅黑" w:hAnsi="微软雅黑" w:eastAsia="微软雅黑"/>
          <w:sz w:val="24"/>
          <w:szCs w:val="24"/>
          <w:highlight w:val="none"/>
        </w:rPr>
      </w:pPr>
      <w:r>
        <w:rPr>
          <w:rFonts w:ascii="微软雅黑" w:hAnsi="微软雅黑" w:eastAsia="微软雅黑"/>
          <w:sz w:val="24"/>
          <w:szCs w:val="24"/>
          <w:highlight w:val="none"/>
        </w:rPr>
        <w:t>执行器及其传动的</w:t>
      </w:r>
      <w:r>
        <w:rPr>
          <w:rFonts w:hint="eastAsia" w:ascii="微软雅黑" w:hAnsi="微软雅黑" w:eastAsia="微软雅黑"/>
          <w:sz w:val="24"/>
          <w:szCs w:val="24"/>
          <w:highlight w:val="none"/>
        </w:rPr>
        <w:t>系统</w:t>
      </w:r>
      <w:r>
        <w:rPr>
          <w:rFonts w:ascii="微软雅黑" w:hAnsi="微软雅黑" w:eastAsia="微软雅黑"/>
          <w:sz w:val="24"/>
          <w:szCs w:val="24"/>
          <w:highlight w:val="none"/>
        </w:rPr>
        <w:t>设计</w:t>
      </w:r>
      <w:r>
        <w:rPr>
          <w:rFonts w:hint="eastAsia" w:ascii="微软雅黑" w:hAnsi="微软雅黑" w:eastAsia="微软雅黑"/>
          <w:sz w:val="24"/>
          <w:szCs w:val="24"/>
          <w:highlight w:val="none"/>
        </w:rPr>
        <w:t>、</w:t>
      </w:r>
      <w:r>
        <w:rPr>
          <w:rFonts w:ascii="微软雅黑" w:hAnsi="微软雅黑" w:eastAsia="微软雅黑"/>
          <w:sz w:val="24"/>
          <w:szCs w:val="24"/>
          <w:highlight w:val="none"/>
        </w:rPr>
        <w:t>制造与控制</w:t>
      </w:r>
      <w:r>
        <w:rPr>
          <w:rFonts w:hint="eastAsia" w:ascii="微软雅黑" w:hAnsi="微软雅黑" w:eastAsia="微软雅黑"/>
          <w:sz w:val="24"/>
          <w:szCs w:val="24"/>
          <w:highlight w:val="none"/>
          <w:lang w:val="en-US" w:eastAsia="zh-CN"/>
        </w:rPr>
        <w:t>关键</w:t>
      </w:r>
      <w:r>
        <w:rPr>
          <w:rFonts w:ascii="微软雅黑" w:hAnsi="微软雅黑" w:eastAsia="微软雅黑"/>
          <w:sz w:val="24"/>
          <w:szCs w:val="24"/>
          <w:highlight w:val="none"/>
        </w:rPr>
        <w:t xml:space="preserve">技术研究 </w:t>
      </w:r>
    </w:p>
    <w:p>
      <w:pPr>
        <w:spacing w:before="0" w:after="0"/>
        <w:ind w:left="420" w:firstLine="480" w:firstLineChars="200"/>
        <w:jc w:val="both"/>
        <w:rPr>
          <w:rFonts w:ascii="微软雅黑" w:hAnsi="微软雅黑" w:eastAsia="微软雅黑" w:cs="微软雅黑"/>
          <w:color w:val="000000"/>
          <w:sz w:val="24"/>
          <w:szCs w:val="24"/>
          <w:highlight w:val="none"/>
        </w:rPr>
      </w:pPr>
      <w:r>
        <w:rPr>
          <w:rFonts w:ascii="微软雅黑" w:hAnsi="微软雅黑" w:eastAsia="微软雅黑" w:cs="微软雅黑"/>
          <w:color w:val="000000"/>
          <w:sz w:val="24"/>
          <w:szCs w:val="24"/>
          <w:highlight w:val="none"/>
        </w:rPr>
        <w:t>执行器及其传动技术作为机器人本体的核心模块，很大程度上制约了机器人运动能力的发展。同时机器人的机械本体、执行器与算法的复杂性之间也存在内在联系。一些智能机构的设计或者执行器可以有效促进复杂算法问题的解决。因此，设计高性能的执行器可以在机器人的关键领域实现突破性创新。本课题方向期望研究面向快速敏捷运动、安全人机物理交互、高效率传动、高爆发力等方面的执行器及其传动的科学或者工程技术</w:t>
      </w:r>
      <w:r>
        <w:rPr>
          <w:rFonts w:hint="eastAsia" w:ascii="微软雅黑" w:hAnsi="微软雅黑" w:eastAsia="微软雅黑" w:cs="微软雅黑"/>
          <w:color w:val="000000"/>
          <w:sz w:val="24"/>
          <w:szCs w:val="24"/>
          <w:highlight w:val="none"/>
        </w:rPr>
        <w:t>，具体</w:t>
      </w:r>
      <w:r>
        <w:rPr>
          <w:rFonts w:ascii="微软雅黑" w:hAnsi="微软雅黑" w:eastAsia="微软雅黑" w:cs="微软雅黑"/>
          <w:color w:val="000000"/>
          <w:sz w:val="24"/>
          <w:szCs w:val="24"/>
          <w:highlight w:val="none"/>
        </w:rPr>
        <w:t>包括但不限于</w:t>
      </w:r>
      <w:r>
        <w:rPr>
          <w:rFonts w:hint="eastAsia" w:ascii="微软雅黑" w:hAnsi="微软雅黑" w:eastAsia="微软雅黑" w:cs="微软雅黑"/>
          <w:color w:val="000000"/>
          <w:sz w:val="24"/>
          <w:szCs w:val="24"/>
          <w:highlight w:val="none"/>
        </w:rPr>
        <w:t>：</w:t>
      </w:r>
    </w:p>
    <w:p>
      <w:pPr>
        <w:pStyle w:val="13"/>
        <w:numPr>
          <w:ilvl w:val="0"/>
          <w:numId w:val="6"/>
        </w:numPr>
        <w:spacing w:before="0" w:after="0"/>
        <w:ind w:firstLineChars="0"/>
        <w:jc w:val="both"/>
        <w:rPr>
          <w:rFonts w:ascii="微软雅黑" w:hAnsi="微软雅黑" w:eastAsia="微软雅黑" w:cs="微软雅黑"/>
          <w:color w:val="000000"/>
          <w:sz w:val="24"/>
          <w:szCs w:val="24"/>
          <w:highlight w:val="none"/>
        </w:rPr>
      </w:pPr>
      <w:r>
        <w:rPr>
          <w:rFonts w:ascii="微软雅黑" w:hAnsi="微软雅黑" w:eastAsia="微软雅黑" w:cs="微软雅黑"/>
          <w:color w:val="000000"/>
          <w:sz w:val="24"/>
          <w:szCs w:val="24"/>
          <w:highlight w:val="none"/>
        </w:rPr>
        <w:t>准直驱执行器模组的设计，高负载重量比（&gt;=30Nm/kg）的扁平直驱电机本体的设计、测试或者特种制造技术；</w:t>
      </w:r>
    </w:p>
    <w:p>
      <w:pPr>
        <w:pStyle w:val="13"/>
        <w:numPr>
          <w:ilvl w:val="0"/>
          <w:numId w:val="6"/>
        </w:numPr>
        <w:spacing w:before="0" w:after="0"/>
        <w:ind w:firstLineChars="0"/>
        <w:jc w:val="both"/>
        <w:rPr>
          <w:rFonts w:ascii="微软雅黑" w:hAnsi="微软雅黑" w:eastAsia="微软雅黑" w:cs="微软雅黑"/>
          <w:color w:val="000000"/>
          <w:sz w:val="24"/>
          <w:szCs w:val="24"/>
          <w:highlight w:val="none"/>
        </w:rPr>
      </w:pPr>
      <w:r>
        <w:rPr>
          <w:rFonts w:ascii="微软雅黑" w:hAnsi="微软雅黑" w:eastAsia="微软雅黑" w:cs="微软雅黑"/>
          <w:color w:val="000000"/>
          <w:sz w:val="24"/>
          <w:szCs w:val="24"/>
          <w:highlight w:val="none"/>
        </w:rPr>
        <w:t>具备冲击吸附、能量储存与精准力控能力的柔顺执行器的研究；</w:t>
      </w:r>
    </w:p>
    <w:p>
      <w:pPr>
        <w:pStyle w:val="13"/>
        <w:numPr>
          <w:ilvl w:val="0"/>
          <w:numId w:val="6"/>
        </w:numPr>
        <w:spacing w:before="0" w:after="0"/>
        <w:ind w:firstLineChars="0"/>
        <w:jc w:val="both"/>
        <w:rPr>
          <w:rFonts w:ascii="微软雅黑" w:hAnsi="微软雅黑" w:eastAsia="微软雅黑" w:cs="微软雅黑"/>
          <w:color w:val="000000"/>
          <w:sz w:val="24"/>
          <w:szCs w:val="24"/>
          <w:highlight w:val="none"/>
        </w:rPr>
      </w:pPr>
      <w:r>
        <w:rPr>
          <w:rFonts w:ascii="微软雅黑" w:hAnsi="微软雅黑" w:eastAsia="微软雅黑" w:cs="微软雅黑"/>
          <w:color w:val="000000"/>
          <w:sz w:val="24"/>
          <w:szCs w:val="24"/>
          <w:highlight w:val="none"/>
        </w:rPr>
        <w:t>电机超负荷工作的散热研究；</w:t>
      </w:r>
    </w:p>
    <w:p>
      <w:pPr>
        <w:pStyle w:val="13"/>
        <w:numPr>
          <w:ilvl w:val="0"/>
          <w:numId w:val="6"/>
        </w:numPr>
        <w:spacing w:before="0" w:after="0"/>
        <w:ind w:firstLineChars="0"/>
        <w:jc w:val="both"/>
        <w:rPr>
          <w:rFonts w:ascii="微软雅黑" w:hAnsi="微软雅黑" w:eastAsia="微软雅黑" w:cs="微软雅黑"/>
          <w:color w:val="000000"/>
          <w:sz w:val="24"/>
          <w:szCs w:val="24"/>
          <w:highlight w:val="none"/>
        </w:rPr>
      </w:pPr>
      <w:r>
        <w:rPr>
          <w:rFonts w:ascii="微软雅黑" w:hAnsi="微软雅黑" w:eastAsia="微软雅黑" w:cs="微软雅黑"/>
          <w:color w:val="000000"/>
          <w:sz w:val="24"/>
          <w:szCs w:val="24"/>
          <w:highlight w:val="none"/>
        </w:rPr>
        <w:t>低惯量高效传动的减速器设计测试或者相关高等制造技术，比如低摩擦的差分绳传动减速器，变传动比的减速器，无间隙高强度的塑料齿轮减速器；</w:t>
      </w:r>
    </w:p>
    <w:p>
      <w:pPr>
        <w:pStyle w:val="13"/>
        <w:numPr>
          <w:ilvl w:val="0"/>
          <w:numId w:val="6"/>
        </w:numPr>
        <w:spacing w:before="0" w:after="0"/>
        <w:ind w:firstLineChars="0"/>
        <w:jc w:val="both"/>
        <w:rPr>
          <w:rFonts w:ascii="微软雅黑" w:hAnsi="微软雅黑" w:eastAsia="微软雅黑" w:cs="微软雅黑"/>
          <w:color w:val="000000"/>
          <w:sz w:val="24"/>
          <w:szCs w:val="24"/>
          <w:highlight w:val="none"/>
        </w:rPr>
      </w:pPr>
      <w:r>
        <w:rPr>
          <w:rFonts w:ascii="微软雅黑" w:hAnsi="微软雅黑" w:eastAsia="微软雅黑" w:cs="微软雅黑"/>
          <w:color w:val="000000"/>
          <w:sz w:val="24"/>
          <w:szCs w:val="24"/>
          <w:highlight w:val="none"/>
        </w:rPr>
        <w:t>相关的设计方法论及该执行器对应的控制技术等。</w:t>
      </w:r>
    </w:p>
    <w:p>
      <w:pPr>
        <w:spacing w:before="0" w:after="0"/>
        <w:ind w:left="420"/>
        <w:rPr>
          <w:rFonts w:ascii="微软雅黑" w:hAnsi="微软雅黑" w:eastAsia="微软雅黑"/>
          <w:color w:val="000000"/>
          <w:sz w:val="24"/>
          <w:szCs w:val="24"/>
          <w:highlight w:val="none"/>
        </w:rPr>
      </w:pPr>
    </w:p>
    <w:p>
      <w:pPr>
        <w:pStyle w:val="2"/>
        <w:numPr>
          <w:ilvl w:val="0"/>
          <w:numId w:val="1"/>
        </w:numPr>
        <w:rPr>
          <w:rFonts w:ascii="微软雅黑" w:hAnsi="微软雅黑" w:eastAsia="微软雅黑"/>
          <w:sz w:val="24"/>
          <w:szCs w:val="24"/>
          <w:highlight w:val="none"/>
        </w:rPr>
      </w:pPr>
      <w:r>
        <w:rPr>
          <w:rFonts w:ascii="微软雅黑" w:hAnsi="微软雅黑" w:eastAsia="微软雅黑"/>
          <w:sz w:val="24"/>
          <w:szCs w:val="24"/>
          <w:highlight w:val="none"/>
        </w:rPr>
        <w:t>机器人机构的智能设计方法研究</w:t>
      </w:r>
    </w:p>
    <w:p>
      <w:pPr>
        <w:spacing w:before="0" w:after="0"/>
        <w:ind w:left="420" w:firstLine="480" w:firstLineChars="200"/>
        <w:jc w:val="both"/>
        <w:rPr>
          <w:rFonts w:ascii="微软雅黑" w:hAnsi="微软雅黑" w:eastAsia="微软雅黑" w:cs="微软雅黑"/>
          <w:color w:val="000000"/>
          <w:sz w:val="24"/>
          <w:szCs w:val="24"/>
          <w:highlight w:val="none"/>
        </w:rPr>
      </w:pPr>
      <w:r>
        <w:rPr>
          <w:rFonts w:ascii="微软雅黑" w:hAnsi="微软雅黑" w:eastAsia="微软雅黑" w:cs="微软雅黑"/>
          <w:color w:val="000000"/>
          <w:sz w:val="24"/>
          <w:szCs w:val="24"/>
          <w:highlight w:val="none"/>
        </w:rPr>
        <w:t>机器人机构一直是机器研究领域的重要学科，基于传统的运动学和构型综合方法，该领域过去取得了很多进展。随着这几年新的工业、养老、零售等应用场景和机器学习</w:t>
      </w:r>
      <w:r>
        <w:rPr>
          <w:rFonts w:hint="eastAsia" w:ascii="微软雅黑" w:hAnsi="微软雅黑" w:eastAsia="微软雅黑" w:cs="微软雅黑"/>
          <w:color w:val="000000"/>
          <w:sz w:val="24"/>
          <w:szCs w:val="24"/>
          <w:highlight w:val="none"/>
        </w:rPr>
        <w:t>技术</w:t>
      </w:r>
      <w:r>
        <w:rPr>
          <w:rFonts w:ascii="微软雅黑" w:hAnsi="微软雅黑" w:eastAsia="微软雅黑" w:cs="微软雅黑"/>
          <w:color w:val="000000"/>
          <w:sz w:val="24"/>
          <w:szCs w:val="24"/>
          <w:highlight w:val="none"/>
        </w:rPr>
        <w:t>的兴起，该领域也亟待创新和突破。本课题方向期望从机器人可用性的角度出发，研究新的设计方法和理论。包括但不限于</w:t>
      </w:r>
      <w:r>
        <w:rPr>
          <w:rFonts w:hint="eastAsia" w:ascii="微软雅黑" w:hAnsi="微软雅黑" w:eastAsia="微软雅黑" w:cs="微软雅黑"/>
          <w:color w:val="000000"/>
          <w:sz w:val="24"/>
          <w:szCs w:val="24"/>
          <w:highlight w:val="none"/>
        </w:rPr>
        <w:t>：</w:t>
      </w:r>
    </w:p>
    <w:p>
      <w:pPr>
        <w:pStyle w:val="13"/>
        <w:numPr>
          <w:ilvl w:val="0"/>
          <w:numId w:val="7"/>
        </w:numPr>
        <w:spacing w:before="0" w:after="0"/>
        <w:ind w:firstLineChars="0"/>
        <w:jc w:val="both"/>
        <w:rPr>
          <w:rFonts w:ascii="微软雅黑" w:hAnsi="微软雅黑" w:eastAsia="微软雅黑" w:cs="微软雅黑"/>
          <w:color w:val="000000"/>
          <w:sz w:val="24"/>
          <w:szCs w:val="24"/>
          <w:highlight w:val="none"/>
        </w:rPr>
      </w:pPr>
      <w:r>
        <w:rPr>
          <w:rFonts w:ascii="微软雅黑" w:hAnsi="微软雅黑" w:eastAsia="微软雅黑" w:cs="微软雅黑"/>
          <w:color w:val="000000"/>
          <w:sz w:val="24"/>
          <w:szCs w:val="24"/>
          <w:highlight w:val="none"/>
        </w:rPr>
        <w:t>基于流形理论（特别是微分流形、黎曼流形）对机构构型的性能评价指标的研究，比如结合操作任务的灵巧手构型，多关节的机械臂构型等；</w:t>
      </w:r>
    </w:p>
    <w:p>
      <w:pPr>
        <w:pStyle w:val="13"/>
        <w:numPr>
          <w:ilvl w:val="0"/>
          <w:numId w:val="7"/>
        </w:numPr>
        <w:spacing w:before="0" w:after="0"/>
        <w:ind w:firstLineChars="0"/>
        <w:jc w:val="both"/>
        <w:rPr>
          <w:rFonts w:ascii="微软雅黑" w:hAnsi="微软雅黑" w:eastAsia="微软雅黑" w:cs="微软雅黑"/>
          <w:color w:val="000000"/>
          <w:sz w:val="24"/>
          <w:szCs w:val="24"/>
          <w:highlight w:val="none"/>
        </w:rPr>
      </w:pPr>
      <w:r>
        <w:rPr>
          <w:rFonts w:ascii="微软雅黑" w:hAnsi="微软雅黑" w:eastAsia="微软雅黑" w:cs="微软雅黑"/>
          <w:color w:val="000000"/>
          <w:sz w:val="24"/>
          <w:szCs w:val="24"/>
          <w:highlight w:val="none"/>
        </w:rPr>
        <w:t>基于机器学习方法应用在复杂机构的运动学、动力学无模型的参数求解与优化的研究；</w:t>
      </w:r>
    </w:p>
    <w:p>
      <w:pPr>
        <w:pStyle w:val="13"/>
        <w:numPr>
          <w:ilvl w:val="0"/>
          <w:numId w:val="7"/>
        </w:numPr>
        <w:spacing w:before="0" w:after="0"/>
        <w:ind w:firstLineChars="0"/>
        <w:jc w:val="both"/>
        <w:rPr>
          <w:rFonts w:ascii="微软雅黑" w:hAnsi="微软雅黑" w:eastAsia="微软雅黑" w:cs="微软雅黑"/>
          <w:color w:val="000000"/>
          <w:sz w:val="24"/>
          <w:szCs w:val="24"/>
          <w:highlight w:val="none"/>
        </w:rPr>
      </w:pPr>
      <w:r>
        <w:rPr>
          <w:rFonts w:ascii="微软雅黑" w:hAnsi="微软雅黑" w:eastAsia="微软雅黑" w:cs="微软雅黑"/>
          <w:color w:val="000000"/>
          <w:sz w:val="24"/>
          <w:szCs w:val="24"/>
          <w:highlight w:val="none"/>
        </w:rPr>
        <w:t>基于机器学习从给定机器人设计参数到机构自生成方面的研究，比如融合型综合，尺寸综合，运动综合，路径综合，约束综合等；</w:t>
      </w:r>
    </w:p>
    <w:p>
      <w:pPr>
        <w:pStyle w:val="13"/>
        <w:numPr>
          <w:ilvl w:val="0"/>
          <w:numId w:val="7"/>
        </w:numPr>
        <w:spacing w:before="0" w:after="0"/>
        <w:ind w:firstLineChars="0"/>
        <w:jc w:val="both"/>
        <w:rPr>
          <w:rFonts w:ascii="微软雅黑" w:hAnsi="微软雅黑" w:eastAsia="微软雅黑" w:cs="微软雅黑"/>
          <w:color w:val="000000"/>
          <w:sz w:val="24"/>
          <w:szCs w:val="24"/>
          <w:highlight w:val="none"/>
        </w:rPr>
      </w:pPr>
      <w:r>
        <w:rPr>
          <w:rFonts w:ascii="微软雅黑" w:hAnsi="微软雅黑" w:eastAsia="微软雅黑" w:cs="微软雅黑"/>
          <w:color w:val="000000"/>
          <w:sz w:val="24"/>
          <w:szCs w:val="24"/>
          <w:highlight w:val="none"/>
        </w:rPr>
        <w:t>基于机器学习对任务型的机器人形态的自生成研究。</w:t>
      </w:r>
    </w:p>
    <w:p>
      <w:pPr>
        <w:spacing w:before="0" w:after="0"/>
        <w:jc w:val="both"/>
        <w:rPr>
          <w:rFonts w:ascii="微软雅黑" w:hAnsi="微软雅黑" w:eastAsia="微软雅黑" w:cs="微软雅黑"/>
          <w:color w:val="000000"/>
          <w:sz w:val="24"/>
          <w:szCs w:val="24"/>
          <w:highlight w:val="none"/>
        </w:rPr>
      </w:pPr>
    </w:p>
    <w:sectPr>
      <w:pgSz w:w="11906" w:h="16838"/>
      <w:pgMar w:top="1361" w:right="1417" w:bottom="1361" w:left="1417" w:header="712" w:footer="853"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12" w:lineRule="auto"/>
      </w:pPr>
      <w:r>
        <w:separator/>
      </w:r>
    </w:p>
  </w:footnote>
  <w:footnote w:type="continuationSeparator" w:id="1">
    <w:p>
      <w:pPr>
        <w:spacing w:before="0" w:after="0" w:line="312"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decimal"/>
      <w:lvlText w:val="（%1）"/>
      <w:lvlJc w:val="left"/>
      <w:pPr>
        <w:ind w:left="1000" w:hanging="580"/>
      </w:pPr>
      <w:rPr>
        <w:rFonts w:hint="default"/>
      </w:rPr>
    </w:lvl>
    <w:lvl w:ilvl="1" w:tentative="0">
      <w:start w:val="1"/>
      <w:numFmt w:val="lowerLetter"/>
      <w:lvlText w:val="%2)"/>
      <w:lvlJc w:val="left"/>
      <w:pPr>
        <w:ind w:left="1300" w:hanging="440"/>
      </w:pPr>
    </w:lvl>
    <w:lvl w:ilvl="2" w:tentative="0">
      <w:start w:val="1"/>
      <w:numFmt w:val="lowerRoman"/>
      <w:lvlText w:val="%3."/>
      <w:lvlJc w:val="right"/>
      <w:pPr>
        <w:ind w:left="1740" w:hanging="440"/>
      </w:pPr>
    </w:lvl>
    <w:lvl w:ilvl="3" w:tentative="0">
      <w:start w:val="1"/>
      <w:numFmt w:val="decimal"/>
      <w:lvlText w:val="%4."/>
      <w:lvlJc w:val="left"/>
      <w:pPr>
        <w:ind w:left="2180" w:hanging="440"/>
      </w:pPr>
    </w:lvl>
    <w:lvl w:ilvl="4" w:tentative="0">
      <w:start w:val="1"/>
      <w:numFmt w:val="lowerLetter"/>
      <w:lvlText w:val="%5)"/>
      <w:lvlJc w:val="left"/>
      <w:pPr>
        <w:ind w:left="2620" w:hanging="440"/>
      </w:pPr>
    </w:lvl>
    <w:lvl w:ilvl="5" w:tentative="0">
      <w:start w:val="1"/>
      <w:numFmt w:val="lowerRoman"/>
      <w:lvlText w:val="%6."/>
      <w:lvlJc w:val="right"/>
      <w:pPr>
        <w:ind w:left="3060" w:hanging="440"/>
      </w:pPr>
    </w:lvl>
    <w:lvl w:ilvl="6" w:tentative="0">
      <w:start w:val="1"/>
      <w:numFmt w:val="decimal"/>
      <w:lvlText w:val="%7."/>
      <w:lvlJc w:val="left"/>
      <w:pPr>
        <w:ind w:left="3500" w:hanging="440"/>
      </w:pPr>
    </w:lvl>
    <w:lvl w:ilvl="7" w:tentative="0">
      <w:start w:val="1"/>
      <w:numFmt w:val="lowerLetter"/>
      <w:lvlText w:val="%8)"/>
      <w:lvlJc w:val="left"/>
      <w:pPr>
        <w:ind w:left="3940" w:hanging="440"/>
      </w:pPr>
    </w:lvl>
    <w:lvl w:ilvl="8" w:tentative="0">
      <w:start w:val="1"/>
      <w:numFmt w:val="lowerRoman"/>
      <w:lvlText w:val="%9."/>
      <w:lvlJc w:val="right"/>
      <w:pPr>
        <w:ind w:left="4380" w:hanging="440"/>
      </w:pPr>
    </w:lvl>
  </w:abstractNum>
  <w:abstractNum w:abstractNumId="1">
    <w:nsid w:val="00000002"/>
    <w:multiLevelType w:val="multilevel"/>
    <w:tmpl w:val="00000002"/>
    <w:lvl w:ilvl="0" w:tentative="0">
      <w:start w:val="1"/>
      <w:numFmt w:val="decimal"/>
      <w:lvlText w:val="（%1）"/>
      <w:lvlJc w:val="left"/>
      <w:pPr>
        <w:ind w:left="1140" w:hanging="720"/>
      </w:pPr>
      <w:rPr>
        <w:rFonts w:hint="default"/>
      </w:rPr>
    </w:lvl>
    <w:lvl w:ilvl="1" w:tentative="0">
      <w:start w:val="1"/>
      <w:numFmt w:val="lowerLetter"/>
      <w:lvlText w:val="%2)"/>
      <w:lvlJc w:val="left"/>
      <w:pPr>
        <w:ind w:left="1300" w:hanging="440"/>
      </w:pPr>
    </w:lvl>
    <w:lvl w:ilvl="2" w:tentative="0">
      <w:start w:val="1"/>
      <w:numFmt w:val="lowerRoman"/>
      <w:lvlText w:val="%3."/>
      <w:lvlJc w:val="right"/>
      <w:pPr>
        <w:ind w:left="1740" w:hanging="440"/>
      </w:pPr>
    </w:lvl>
    <w:lvl w:ilvl="3" w:tentative="0">
      <w:start w:val="1"/>
      <w:numFmt w:val="decimal"/>
      <w:lvlText w:val="%4."/>
      <w:lvlJc w:val="left"/>
      <w:pPr>
        <w:ind w:left="2180" w:hanging="440"/>
      </w:pPr>
    </w:lvl>
    <w:lvl w:ilvl="4" w:tentative="0">
      <w:start w:val="1"/>
      <w:numFmt w:val="lowerLetter"/>
      <w:lvlText w:val="%5)"/>
      <w:lvlJc w:val="left"/>
      <w:pPr>
        <w:ind w:left="2620" w:hanging="440"/>
      </w:pPr>
    </w:lvl>
    <w:lvl w:ilvl="5" w:tentative="0">
      <w:start w:val="1"/>
      <w:numFmt w:val="lowerRoman"/>
      <w:lvlText w:val="%6."/>
      <w:lvlJc w:val="right"/>
      <w:pPr>
        <w:ind w:left="3060" w:hanging="440"/>
      </w:pPr>
    </w:lvl>
    <w:lvl w:ilvl="6" w:tentative="0">
      <w:start w:val="1"/>
      <w:numFmt w:val="decimal"/>
      <w:lvlText w:val="%7."/>
      <w:lvlJc w:val="left"/>
      <w:pPr>
        <w:ind w:left="3500" w:hanging="440"/>
      </w:pPr>
    </w:lvl>
    <w:lvl w:ilvl="7" w:tentative="0">
      <w:start w:val="1"/>
      <w:numFmt w:val="lowerLetter"/>
      <w:lvlText w:val="%8)"/>
      <w:lvlJc w:val="left"/>
      <w:pPr>
        <w:ind w:left="3940" w:hanging="440"/>
      </w:pPr>
    </w:lvl>
    <w:lvl w:ilvl="8" w:tentative="0">
      <w:start w:val="1"/>
      <w:numFmt w:val="lowerRoman"/>
      <w:lvlText w:val="%9."/>
      <w:lvlJc w:val="right"/>
      <w:pPr>
        <w:ind w:left="4380" w:hanging="440"/>
      </w:pPr>
    </w:lvl>
  </w:abstractNum>
  <w:abstractNum w:abstractNumId="2">
    <w:nsid w:val="00000003"/>
    <w:multiLevelType w:val="multilevel"/>
    <w:tmpl w:val="00000003"/>
    <w:lvl w:ilvl="0" w:tentative="0">
      <w:start w:val="1"/>
      <w:numFmt w:val="decimal"/>
      <w:lvlText w:val="(%1)"/>
      <w:lvlJc w:val="left"/>
      <w:pPr>
        <w:ind w:left="756" w:hanging="336"/>
      </w:pPr>
    </w:lvl>
    <w:lvl w:ilvl="1" w:tentative="0">
      <w:start w:val="1"/>
      <w:numFmt w:val="lowerLetter"/>
      <w:lvlText w:val="%2."/>
      <w:lvlJc w:val="left"/>
      <w:pPr>
        <w:ind w:left="1196" w:hanging="336"/>
      </w:pPr>
    </w:lvl>
    <w:lvl w:ilvl="2" w:tentative="0">
      <w:start w:val="1"/>
      <w:numFmt w:val="lowerRoman"/>
      <w:lvlText w:val="%3."/>
      <w:lvlJc w:val="left"/>
      <w:pPr>
        <w:ind w:left="1636" w:hanging="336"/>
      </w:pPr>
    </w:lvl>
    <w:lvl w:ilvl="3" w:tentative="0">
      <w:start w:val="1"/>
      <w:numFmt w:val="decimal"/>
      <w:lvlText w:val="(%4)"/>
      <w:lvlJc w:val="left"/>
      <w:pPr>
        <w:ind w:left="2076" w:hanging="336"/>
      </w:pPr>
    </w:lvl>
    <w:lvl w:ilvl="4" w:tentative="0">
      <w:start w:val="1"/>
      <w:numFmt w:val="lowerLetter"/>
      <w:lvlText w:val="%5."/>
      <w:lvlJc w:val="left"/>
      <w:pPr>
        <w:ind w:left="2516" w:hanging="336"/>
      </w:pPr>
    </w:lvl>
    <w:lvl w:ilvl="5" w:tentative="0">
      <w:start w:val="1"/>
      <w:numFmt w:val="lowerRoman"/>
      <w:lvlText w:val="%6."/>
      <w:lvlJc w:val="left"/>
      <w:pPr>
        <w:ind w:left="2956" w:hanging="336"/>
      </w:pPr>
    </w:lvl>
    <w:lvl w:ilvl="6" w:tentative="0">
      <w:start w:val="1"/>
      <w:numFmt w:val="decimal"/>
      <w:lvlText w:val="(%7)"/>
      <w:lvlJc w:val="left"/>
      <w:pPr>
        <w:ind w:left="3396" w:hanging="336"/>
      </w:pPr>
    </w:lvl>
    <w:lvl w:ilvl="7" w:tentative="0">
      <w:start w:val="1"/>
      <w:numFmt w:val="lowerLetter"/>
      <w:lvlText w:val="%8."/>
      <w:lvlJc w:val="left"/>
      <w:pPr>
        <w:ind w:left="3836" w:hanging="336"/>
      </w:pPr>
    </w:lvl>
    <w:lvl w:ilvl="8" w:tentative="0">
      <w:start w:val="1"/>
      <w:numFmt w:val="lowerRoman"/>
      <w:lvlText w:val="%9."/>
      <w:lvlJc w:val="left"/>
      <w:pPr>
        <w:ind w:left="4276" w:hanging="336"/>
      </w:pPr>
    </w:lvl>
  </w:abstractNum>
  <w:abstractNum w:abstractNumId="3">
    <w:nsid w:val="00000004"/>
    <w:multiLevelType w:val="multilevel"/>
    <w:tmpl w:val="00000004"/>
    <w:lvl w:ilvl="0" w:tentative="0">
      <w:start w:val="1"/>
      <w:numFmt w:val="decimal"/>
      <w:lvlText w:val="（%1）"/>
      <w:lvlJc w:val="left"/>
      <w:pPr>
        <w:ind w:left="860" w:hanging="440"/>
      </w:pPr>
      <w:rPr>
        <w:rFonts w:hint="default"/>
      </w:rPr>
    </w:lvl>
    <w:lvl w:ilvl="1" w:tentative="0">
      <w:start w:val="1"/>
      <w:numFmt w:val="lowerLetter"/>
      <w:lvlText w:val="%2)"/>
      <w:lvlJc w:val="left"/>
      <w:pPr>
        <w:ind w:left="1300" w:hanging="440"/>
      </w:pPr>
    </w:lvl>
    <w:lvl w:ilvl="2" w:tentative="0">
      <w:start w:val="1"/>
      <w:numFmt w:val="lowerRoman"/>
      <w:lvlText w:val="%3."/>
      <w:lvlJc w:val="right"/>
      <w:pPr>
        <w:ind w:left="1740" w:hanging="440"/>
      </w:pPr>
    </w:lvl>
    <w:lvl w:ilvl="3" w:tentative="0">
      <w:start w:val="1"/>
      <w:numFmt w:val="decimal"/>
      <w:lvlText w:val="%4."/>
      <w:lvlJc w:val="left"/>
      <w:pPr>
        <w:ind w:left="2180" w:hanging="440"/>
      </w:pPr>
    </w:lvl>
    <w:lvl w:ilvl="4" w:tentative="0">
      <w:start w:val="1"/>
      <w:numFmt w:val="lowerLetter"/>
      <w:lvlText w:val="%5)"/>
      <w:lvlJc w:val="left"/>
      <w:pPr>
        <w:ind w:left="2620" w:hanging="440"/>
      </w:pPr>
    </w:lvl>
    <w:lvl w:ilvl="5" w:tentative="0">
      <w:start w:val="1"/>
      <w:numFmt w:val="lowerRoman"/>
      <w:lvlText w:val="%6."/>
      <w:lvlJc w:val="right"/>
      <w:pPr>
        <w:ind w:left="3060" w:hanging="440"/>
      </w:pPr>
    </w:lvl>
    <w:lvl w:ilvl="6" w:tentative="0">
      <w:start w:val="1"/>
      <w:numFmt w:val="decimal"/>
      <w:lvlText w:val="%7."/>
      <w:lvlJc w:val="left"/>
      <w:pPr>
        <w:ind w:left="3500" w:hanging="440"/>
      </w:pPr>
    </w:lvl>
    <w:lvl w:ilvl="7" w:tentative="0">
      <w:start w:val="1"/>
      <w:numFmt w:val="lowerLetter"/>
      <w:lvlText w:val="%8)"/>
      <w:lvlJc w:val="left"/>
      <w:pPr>
        <w:ind w:left="3940" w:hanging="440"/>
      </w:pPr>
    </w:lvl>
    <w:lvl w:ilvl="8" w:tentative="0">
      <w:start w:val="1"/>
      <w:numFmt w:val="lowerRoman"/>
      <w:lvlText w:val="%9."/>
      <w:lvlJc w:val="right"/>
      <w:pPr>
        <w:ind w:left="4380" w:hanging="440"/>
      </w:pPr>
    </w:lvl>
  </w:abstractNum>
  <w:abstractNum w:abstractNumId="4">
    <w:nsid w:val="00000005"/>
    <w:multiLevelType w:val="multilevel"/>
    <w:tmpl w:val="00000005"/>
    <w:lvl w:ilvl="0" w:tentative="0">
      <w:start w:val="1"/>
      <w:numFmt w:val="decimal"/>
      <w:lvlText w:val="(%1)"/>
      <w:lvlJc w:val="left"/>
      <w:pPr>
        <w:ind w:left="756" w:hanging="336"/>
      </w:pPr>
    </w:lvl>
    <w:lvl w:ilvl="1" w:tentative="0">
      <w:start w:val="1"/>
      <w:numFmt w:val="lowerLetter"/>
      <w:lvlText w:val="%2."/>
      <w:lvlJc w:val="left"/>
      <w:pPr>
        <w:ind w:left="1196" w:hanging="336"/>
      </w:pPr>
    </w:lvl>
    <w:lvl w:ilvl="2" w:tentative="0">
      <w:start w:val="1"/>
      <w:numFmt w:val="lowerRoman"/>
      <w:lvlText w:val="%3."/>
      <w:lvlJc w:val="left"/>
      <w:pPr>
        <w:ind w:left="1636" w:hanging="336"/>
      </w:pPr>
    </w:lvl>
    <w:lvl w:ilvl="3" w:tentative="0">
      <w:start w:val="1"/>
      <w:numFmt w:val="decimal"/>
      <w:lvlText w:val="(%4)"/>
      <w:lvlJc w:val="left"/>
      <w:pPr>
        <w:ind w:left="2076" w:hanging="336"/>
      </w:pPr>
    </w:lvl>
    <w:lvl w:ilvl="4" w:tentative="0">
      <w:start w:val="1"/>
      <w:numFmt w:val="lowerLetter"/>
      <w:lvlText w:val="%5."/>
      <w:lvlJc w:val="left"/>
      <w:pPr>
        <w:ind w:left="2516" w:hanging="336"/>
      </w:pPr>
    </w:lvl>
    <w:lvl w:ilvl="5" w:tentative="0">
      <w:start w:val="1"/>
      <w:numFmt w:val="lowerRoman"/>
      <w:lvlText w:val="%6."/>
      <w:lvlJc w:val="left"/>
      <w:pPr>
        <w:ind w:left="2956" w:hanging="336"/>
      </w:pPr>
    </w:lvl>
    <w:lvl w:ilvl="6" w:tentative="0">
      <w:start w:val="1"/>
      <w:numFmt w:val="decimal"/>
      <w:lvlText w:val="(%7)"/>
      <w:lvlJc w:val="left"/>
      <w:pPr>
        <w:ind w:left="3396" w:hanging="336"/>
      </w:pPr>
    </w:lvl>
    <w:lvl w:ilvl="7" w:tentative="0">
      <w:start w:val="1"/>
      <w:numFmt w:val="lowerLetter"/>
      <w:lvlText w:val="%8."/>
      <w:lvlJc w:val="left"/>
      <w:pPr>
        <w:ind w:left="3836" w:hanging="336"/>
      </w:pPr>
    </w:lvl>
    <w:lvl w:ilvl="8" w:tentative="0">
      <w:start w:val="1"/>
      <w:numFmt w:val="lowerRoman"/>
      <w:lvlText w:val="%9."/>
      <w:lvlJc w:val="left"/>
      <w:pPr>
        <w:ind w:left="4276" w:hanging="336"/>
      </w:pPr>
    </w:lvl>
  </w:abstractNum>
  <w:abstractNum w:abstractNumId="5">
    <w:nsid w:val="00000006"/>
    <w:multiLevelType w:val="multilevel"/>
    <w:tmpl w:val="00000006"/>
    <w:lvl w:ilvl="0" w:tentative="0">
      <w:start w:val="1"/>
      <w:numFmt w:val="decimal"/>
      <w:lvlText w:val="（%1）"/>
      <w:lvlJc w:val="left"/>
      <w:pPr>
        <w:ind w:left="1040" w:hanging="620"/>
      </w:pPr>
      <w:rPr>
        <w:rFonts w:hint="default"/>
      </w:rPr>
    </w:lvl>
    <w:lvl w:ilvl="1" w:tentative="0">
      <w:start w:val="1"/>
      <w:numFmt w:val="lowerLetter"/>
      <w:lvlText w:val="%2)"/>
      <w:lvlJc w:val="left"/>
      <w:pPr>
        <w:ind w:left="1300" w:hanging="440"/>
      </w:pPr>
    </w:lvl>
    <w:lvl w:ilvl="2" w:tentative="0">
      <w:start w:val="1"/>
      <w:numFmt w:val="lowerRoman"/>
      <w:lvlText w:val="%3."/>
      <w:lvlJc w:val="right"/>
      <w:pPr>
        <w:ind w:left="1740" w:hanging="440"/>
      </w:pPr>
    </w:lvl>
    <w:lvl w:ilvl="3" w:tentative="0">
      <w:start w:val="1"/>
      <w:numFmt w:val="decimal"/>
      <w:lvlText w:val="%4."/>
      <w:lvlJc w:val="left"/>
      <w:pPr>
        <w:ind w:left="2180" w:hanging="440"/>
      </w:pPr>
    </w:lvl>
    <w:lvl w:ilvl="4" w:tentative="0">
      <w:start w:val="1"/>
      <w:numFmt w:val="lowerLetter"/>
      <w:lvlText w:val="%5)"/>
      <w:lvlJc w:val="left"/>
      <w:pPr>
        <w:ind w:left="2620" w:hanging="440"/>
      </w:pPr>
    </w:lvl>
    <w:lvl w:ilvl="5" w:tentative="0">
      <w:start w:val="1"/>
      <w:numFmt w:val="lowerRoman"/>
      <w:lvlText w:val="%6."/>
      <w:lvlJc w:val="right"/>
      <w:pPr>
        <w:ind w:left="3060" w:hanging="440"/>
      </w:pPr>
    </w:lvl>
    <w:lvl w:ilvl="6" w:tentative="0">
      <w:start w:val="1"/>
      <w:numFmt w:val="decimal"/>
      <w:lvlText w:val="%7."/>
      <w:lvlJc w:val="left"/>
      <w:pPr>
        <w:ind w:left="3500" w:hanging="440"/>
      </w:pPr>
    </w:lvl>
    <w:lvl w:ilvl="7" w:tentative="0">
      <w:start w:val="1"/>
      <w:numFmt w:val="lowerLetter"/>
      <w:lvlText w:val="%8)"/>
      <w:lvlJc w:val="left"/>
      <w:pPr>
        <w:ind w:left="3940" w:hanging="440"/>
      </w:pPr>
    </w:lvl>
    <w:lvl w:ilvl="8" w:tentative="0">
      <w:start w:val="1"/>
      <w:numFmt w:val="lowerRoman"/>
      <w:lvlText w:val="%9."/>
      <w:lvlJc w:val="right"/>
      <w:pPr>
        <w:ind w:left="4380" w:hanging="440"/>
      </w:pPr>
    </w:lvl>
  </w:abstractNum>
  <w:abstractNum w:abstractNumId="6">
    <w:nsid w:val="00000007"/>
    <w:multiLevelType w:val="multilevel"/>
    <w:tmpl w:val="00000007"/>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6"/>
  </w:num>
  <w:num w:numId="2">
    <w:abstractNumId w:val="4"/>
  </w:num>
  <w:num w:numId="3">
    <w:abstractNumId w:val="2"/>
  </w:num>
  <w:num w:numId="4">
    <w:abstractNumId w:val="3"/>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1"/>
  <w:doNotDisplayPageBoundaries w:val="1"/>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c2ZGZiNzZiNDVlOGViOWVmM2JhOTY0NGJkNjUyYzgifQ=="/>
  </w:docVars>
  <w:rsids>
    <w:rsidRoot w:val="00FC642C"/>
    <w:rsid w:val="00220218"/>
    <w:rsid w:val="003079AE"/>
    <w:rsid w:val="008D1B5F"/>
    <w:rsid w:val="00A84CCF"/>
    <w:rsid w:val="00C26556"/>
    <w:rsid w:val="00FC642C"/>
    <w:rsid w:val="2BAE2033"/>
    <w:rsid w:val="5C1A46E0"/>
    <w:rsid w:val="5E9600CA"/>
    <w:rsid w:val="64790728"/>
    <w:rsid w:val="783D4E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napToGrid w:val="0"/>
      <w:spacing w:before="60" w:after="60" w:line="312" w:lineRule="auto"/>
    </w:pPr>
    <w:rPr>
      <w:rFonts w:ascii="等线" w:hAnsi="等线" w:eastAsia="等线" w:cs="宋体"/>
      <w:color w:val="333333"/>
      <w:kern w:val="2"/>
      <w:sz w:val="22"/>
      <w:szCs w:val="22"/>
      <w:lang w:val="en-US" w:eastAsia="zh-CN" w:bidi="ar-SA"/>
    </w:rPr>
  </w:style>
  <w:style w:type="paragraph" w:styleId="2">
    <w:name w:val="heading 1"/>
    <w:basedOn w:val="1"/>
    <w:next w:val="1"/>
    <w:qFormat/>
    <w:uiPriority w:val="9"/>
    <w:pPr>
      <w:keepNext/>
      <w:keepLines/>
      <w:spacing w:before="0" w:after="0" w:line="408" w:lineRule="auto"/>
      <w:outlineLvl w:val="0"/>
    </w:pPr>
    <w:rPr>
      <w:b/>
      <w:bCs/>
      <w:color w:val="1A1A1A"/>
      <w:sz w:val="36"/>
      <w:szCs w:val="36"/>
    </w:rPr>
  </w:style>
  <w:style w:type="paragraph" w:styleId="3">
    <w:name w:val="heading 4"/>
    <w:basedOn w:val="1"/>
    <w:next w:val="1"/>
    <w:semiHidden/>
    <w:unhideWhenUsed/>
    <w:qFormat/>
    <w:uiPriority w:val="9"/>
    <w:pPr>
      <w:keepNext/>
      <w:keepLines/>
      <w:spacing w:before="0" w:after="0" w:line="408" w:lineRule="auto"/>
      <w:outlineLvl w:val="3"/>
    </w:pPr>
    <w:rPr>
      <w:b/>
      <w:bCs/>
      <w:color w:val="1A1A1A"/>
      <w:sz w:val="24"/>
      <w:szCs w:val="2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14"/>
    <w:qFormat/>
    <w:uiPriority w:val="99"/>
  </w:style>
  <w:style w:type="paragraph" w:styleId="5">
    <w:name w:val="Balloon Text"/>
    <w:basedOn w:val="1"/>
    <w:link w:val="16"/>
    <w:qFormat/>
    <w:uiPriority w:val="99"/>
    <w:pPr>
      <w:spacing w:before="0" w:after="0" w:line="240" w:lineRule="auto"/>
    </w:pPr>
    <w:rPr>
      <w:sz w:val="18"/>
      <w:szCs w:val="18"/>
    </w:rPr>
  </w:style>
  <w:style w:type="paragraph" w:styleId="6">
    <w:name w:val="Title"/>
    <w:basedOn w:val="1"/>
    <w:next w:val="1"/>
    <w:qFormat/>
    <w:uiPriority w:val="10"/>
    <w:pPr>
      <w:keepNext/>
      <w:keepLines/>
      <w:spacing w:before="0" w:after="0" w:line="408" w:lineRule="auto"/>
      <w:jc w:val="center"/>
      <w:outlineLvl w:val="0"/>
    </w:pPr>
    <w:rPr>
      <w:b/>
      <w:bCs/>
      <w:color w:val="1A1A1A"/>
      <w:sz w:val="48"/>
      <w:szCs w:val="48"/>
    </w:rPr>
  </w:style>
  <w:style w:type="paragraph" w:styleId="7">
    <w:name w:val="annotation subject"/>
    <w:basedOn w:val="4"/>
    <w:next w:val="4"/>
    <w:link w:val="15"/>
    <w:qFormat/>
    <w:uiPriority w:val="99"/>
    <w:rPr>
      <w:b/>
      <w:bCs/>
    </w:rPr>
  </w:style>
  <w:style w:type="character" w:styleId="10">
    <w:name w:val="annotation reference"/>
    <w:basedOn w:val="9"/>
    <w:qFormat/>
    <w:uiPriority w:val="99"/>
    <w:rPr>
      <w:sz w:val="21"/>
      <w:szCs w:val="21"/>
    </w:rPr>
  </w:style>
  <w:style w:type="paragraph" w:customStyle="1" w:styleId="11">
    <w:name w:val="修订1"/>
    <w:qFormat/>
    <w:uiPriority w:val="99"/>
    <w:rPr>
      <w:rFonts w:ascii="等线" w:hAnsi="等线" w:eastAsia="等线" w:cs="宋体"/>
      <w:color w:val="333333"/>
      <w:kern w:val="2"/>
      <w:sz w:val="22"/>
      <w:szCs w:val="22"/>
      <w:lang w:val="en-US" w:eastAsia="zh-CN" w:bidi="ar-SA"/>
    </w:rPr>
  </w:style>
  <w:style w:type="paragraph" w:customStyle="1" w:styleId="12">
    <w:name w:val="Revision"/>
    <w:qFormat/>
    <w:uiPriority w:val="99"/>
    <w:rPr>
      <w:rFonts w:ascii="等线" w:hAnsi="等线" w:eastAsia="等线" w:cs="宋体"/>
      <w:color w:val="333333"/>
      <w:kern w:val="2"/>
      <w:sz w:val="22"/>
      <w:szCs w:val="22"/>
      <w:lang w:val="en-US" w:eastAsia="zh-CN" w:bidi="ar-SA"/>
    </w:rPr>
  </w:style>
  <w:style w:type="paragraph" w:styleId="13">
    <w:name w:val="List Paragraph"/>
    <w:basedOn w:val="1"/>
    <w:qFormat/>
    <w:uiPriority w:val="99"/>
    <w:pPr>
      <w:ind w:firstLine="420" w:firstLineChars="200"/>
    </w:pPr>
  </w:style>
  <w:style w:type="character" w:customStyle="1" w:styleId="14">
    <w:name w:val="批注文字 字符"/>
    <w:basedOn w:val="9"/>
    <w:link w:val="4"/>
    <w:qFormat/>
    <w:uiPriority w:val="99"/>
    <w:rPr>
      <w:color w:val="333333"/>
      <w:kern w:val="2"/>
      <w:sz w:val="22"/>
      <w:szCs w:val="22"/>
    </w:rPr>
  </w:style>
  <w:style w:type="character" w:customStyle="1" w:styleId="15">
    <w:name w:val="批注主题 字符"/>
    <w:basedOn w:val="14"/>
    <w:link w:val="7"/>
    <w:qFormat/>
    <w:uiPriority w:val="99"/>
    <w:rPr>
      <w:b/>
      <w:bCs/>
      <w:color w:val="333333"/>
      <w:kern w:val="2"/>
      <w:sz w:val="22"/>
      <w:szCs w:val="22"/>
    </w:rPr>
  </w:style>
  <w:style w:type="character" w:customStyle="1" w:styleId="16">
    <w:name w:val="批注框文本 字符"/>
    <w:basedOn w:val="9"/>
    <w:link w:val="5"/>
    <w:qFormat/>
    <w:uiPriority w:val="99"/>
    <w:rPr>
      <w:color w:val="333333"/>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cd:customData xmlns="http://www.wps.cn/android/officeDocument/2013/mofficeCustomData" xmlns:mcd="http://www.wps.cn/android/officeDocument/2013/mofficeCustomData" version="2">
  <mcd:comments/>
</mcd:customData>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5.xml><?xml version="1.0" encoding="utf-8"?>
<mcd:customData xmlns="http://www.wps.cn/android/officeDocument/2013/mofficeCustomData" xmlns:mcd="http://www.wps.cn/android/officeDocument/2013/mofficeCustomData" version="2">
  <mcd:comments/>
</mcd:customData>
</file>

<file path=customXml/item6.xml><?xml version="1.0" encoding="utf-8"?>
<mcd:customData xmlns="http://www.wps.cn/android/officeDocument/2013/mofficeCustomData" xmlns:mcd="http://www.wps.cn/android/officeDocument/2013/mofficeCustomData" version="2">
  <mcd:comments/>
</mcd:customData>
</file>

<file path=customXml/item7.xml><?xml version="1.0" encoding="utf-8"?>
<mcd:customData xmlns="http://www.wps.cn/android/officeDocument/2013/mofficeCustomData" xmlns:mcd="http://www.wps.cn/android/officeDocument/2013/mofficeCustomData" version="2">
  <mcd:comments/>
</mcd:customData>
</file>

<file path=customXml/item8.xml><?xml version="1.0" encoding="utf-8"?>
<mcd:customData xmlns="http://www.wps.cn/android/officeDocument/2013/mofficeCustomData" xmlns:mcd="http://www.wps.cn/android/officeDocument/2013/mofficeCustomData" version="2">
  <mcd:comments/>
</mcd:customData>
</file>

<file path=customXml/item9.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C733D82E-88C9-41A7-9536-49CC856503AF}">
  <ds:schemaRefs/>
</ds:datastoreItem>
</file>

<file path=customXml/itemProps2.xml><?xml version="1.0" encoding="utf-8"?>
<ds:datastoreItem xmlns:ds="http://schemas.openxmlformats.org/officeDocument/2006/customXml" ds:itemID="{789FA3F6-2736-41E4-AD91-48EF0FF1E128}">
  <ds:schemaRefs/>
</ds:datastoreItem>
</file>

<file path=customXml/itemProps3.xml><?xml version="1.0" encoding="utf-8"?>
<ds:datastoreItem xmlns:ds="http://schemas.openxmlformats.org/officeDocument/2006/customXml" ds:itemID="{41996BC8-B90A-4970-9D0F-F4F27C61BACF}">
  <ds:schemaRefs/>
</ds:datastoreItem>
</file>

<file path=customXml/itemProps4.xml><?xml version="1.0" encoding="utf-8"?>
<ds:datastoreItem xmlns:ds="http://schemas.openxmlformats.org/officeDocument/2006/customXml" ds:itemID="{59C54D9B-8574-4CAF-A604-8670BAE11895}">
  <ds:schemaRefs/>
</ds:datastoreItem>
</file>

<file path=customXml/itemProps5.xml><?xml version="1.0" encoding="utf-8"?>
<ds:datastoreItem xmlns:ds="http://schemas.openxmlformats.org/officeDocument/2006/customXml" ds:itemID="{4B8FC244-338C-46B2-8322-FC6FBB2698F4}">
  <ds:schemaRefs/>
</ds:datastoreItem>
</file>

<file path=customXml/itemProps6.xml><?xml version="1.0" encoding="utf-8"?>
<ds:datastoreItem xmlns:ds="http://schemas.openxmlformats.org/officeDocument/2006/customXml" ds:itemID="{F197FE39-3212-45F3-A2B0-240DFA0D54E5}">
  <ds:schemaRefs/>
</ds:datastoreItem>
</file>

<file path=customXml/itemProps7.xml><?xml version="1.0" encoding="utf-8"?>
<ds:datastoreItem xmlns:ds="http://schemas.openxmlformats.org/officeDocument/2006/customXml" ds:itemID="{1E70BB1C-7E12-4D90-83AD-57EEDB180DE5}">
  <ds:schemaRefs/>
</ds:datastoreItem>
</file>

<file path=customXml/itemProps8.xml><?xml version="1.0" encoding="utf-8"?>
<ds:datastoreItem xmlns:ds="http://schemas.openxmlformats.org/officeDocument/2006/customXml" ds:itemID="{E2ABC9E2-A9F3-4F39-87D1-0B40392D4512}">
  <ds:schemaRefs/>
</ds:datastoreItem>
</file>

<file path=customXml/itemProps9.xml><?xml version="1.0" encoding="utf-8"?>
<ds:datastoreItem xmlns:ds="http://schemas.openxmlformats.org/officeDocument/2006/customXml" ds:itemID="{438A5B1F-2BA6-4B51-B2F5-40FBE717C7EE}">
  <ds:schemaRefs/>
</ds:datastoreItem>
</file>

<file path=docProps/app.xml><?xml version="1.0" encoding="utf-8"?>
<Properties xmlns="http://schemas.openxmlformats.org/officeDocument/2006/extended-properties" xmlns:vt="http://schemas.openxmlformats.org/officeDocument/2006/docPropsVTypes">
  <Template>Normal.dotm</Template>
  <Pages>6</Pages>
  <Words>3648</Words>
  <Characters>3794</Characters>
  <Lines>27</Lines>
  <Paragraphs>7</Paragraphs>
  <TotalTime>12</TotalTime>
  <ScaleCrop>false</ScaleCrop>
  <LinksUpToDate>false</LinksUpToDate>
  <CharactersWithSpaces>3803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2023-07-05T05:06:00Z</dcterms:created>
  <dc:creator>Sunzhiling</dc:creator>
  <cp:lastModifiedBy>荆博</cp:lastModifiedBy>
  <dcterms:modified xsi:type="dcterms:W3CDTF">2023-08-01T09:05:29Z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B6D676A5223A4A8390C11A4D70421EA4_13</vt:lpwstr>
  </property>
</Properties>
</file>