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6"/>
        </w:rPr>
      </w:pPr>
      <w:r>
        <w:rPr>
          <w:rFonts w:ascii="Times New Roman" w:hAnsi="Times New Roman" w:eastAsia="黑体"/>
          <w:sz w:val="32"/>
          <w:szCs w:val="36"/>
        </w:rPr>
        <w:t>附件</w:t>
      </w:r>
      <w:r>
        <w:rPr>
          <w:rFonts w:hint="eastAsia" w:ascii="Times New Roman" w:hAnsi="Times New Roman" w:eastAsia="黑体"/>
          <w:sz w:val="32"/>
          <w:szCs w:val="36"/>
        </w:rPr>
        <w:t xml:space="preserve">1 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会议日程（拟）</w:t>
      </w:r>
      <w:bookmarkEnd w:id="0"/>
    </w:p>
    <w:tbl>
      <w:tblPr>
        <w:tblStyle w:val="2"/>
        <w:tblpPr w:leftFromText="180" w:rightFromText="180" w:vertAnchor="text" w:horzAnchor="page" w:tblpXSpec="center" w:tblpY="16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14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 w:cs="方正楷体_GBK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4"/>
              </w:rPr>
              <w:t>日</w:t>
            </w:r>
            <w:r>
              <w:rPr>
                <w:rFonts w:hint="eastAsia" w:ascii="仿宋_GB2312" w:hAnsi="华文中宋" w:eastAsia="仿宋_GB2312" w:cs="方正楷体_GBK"/>
                <w:b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4"/>
              </w:rPr>
              <w:t>期</w:t>
            </w:r>
          </w:p>
        </w:tc>
        <w:tc>
          <w:tcPr>
            <w:tcW w:w="181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4"/>
              </w:rPr>
              <w:t>时</w:t>
            </w:r>
            <w:r>
              <w:rPr>
                <w:rFonts w:hint="eastAsia" w:ascii="仿宋_GB2312" w:hAnsi="华文中宋" w:eastAsia="仿宋_GB2312" w:cs="方正楷体_GBK"/>
                <w:b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4"/>
              </w:rPr>
              <w:t>间</w:t>
            </w:r>
          </w:p>
        </w:tc>
        <w:tc>
          <w:tcPr>
            <w:tcW w:w="666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4"/>
              </w:rPr>
              <w:t>内</w:t>
            </w:r>
            <w:r>
              <w:rPr>
                <w:rFonts w:hint="eastAsia" w:ascii="仿宋_GB2312" w:hAnsi="华文中宋" w:eastAsia="仿宋_GB2312" w:cs="方正楷体_GBK"/>
                <w:b/>
                <w:kern w:val="0"/>
                <w:sz w:val="28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13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 w:cs="方正楷体_GBK"/>
                <w:kern w:val="0"/>
                <w:sz w:val="28"/>
                <w:szCs w:val="24"/>
              </w:rPr>
            </w:pPr>
            <w:r>
              <w:rPr>
                <w:rFonts w:ascii="仿宋_GB2312" w:hAnsi="华文中宋" w:eastAsia="仿宋_GB2312" w:cs="方正楷体_GBK"/>
                <w:kern w:val="0"/>
                <w:sz w:val="28"/>
                <w:szCs w:val="24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月</w:t>
            </w:r>
            <w:r>
              <w:rPr>
                <w:rFonts w:ascii="仿宋_GB2312" w:hAnsi="华文中宋" w:eastAsia="仿宋_GB2312" w:cs="宋体"/>
                <w:kern w:val="0"/>
                <w:sz w:val="28"/>
                <w:szCs w:val="24"/>
              </w:rPr>
              <w:t>26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日（周五）</w:t>
            </w:r>
          </w:p>
        </w:tc>
        <w:tc>
          <w:tcPr>
            <w:tcW w:w="181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8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:3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0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-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17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:0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0</w:t>
            </w:r>
          </w:p>
        </w:tc>
        <w:tc>
          <w:tcPr>
            <w:tcW w:w="666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b/>
                <w:kern w:val="0"/>
                <w:sz w:val="28"/>
                <w:szCs w:val="24"/>
              </w:rPr>
              <w:t>第八届</w:t>
            </w:r>
            <w:r>
              <w:rPr>
                <w:rFonts w:ascii="仿宋_GB2312" w:hAnsi="华文中宋" w:eastAsia="仿宋_GB2312"/>
                <w:b/>
                <w:kern w:val="0"/>
                <w:sz w:val="28"/>
                <w:szCs w:val="24"/>
              </w:rPr>
              <w:t>3S杯大学生物联网技术与应用“三创”大赛决赛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13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 w:cs="方正楷体_GBK"/>
                <w:kern w:val="0"/>
                <w:sz w:val="28"/>
                <w:szCs w:val="24"/>
              </w:rPr>
            </w:pPr>
          </w:p>
        </w:tc>
        <w:tc>
          <w:tcPr>
            <w:tcW w:w="181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9: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30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-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16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: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3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0</w:t>
            </w:r>
          </w:p>
        </w:tc>
        <w:tc>
          <w:tcPr>
            <w:tcW w:w="666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华文中宋" w:eastAsia="仿宋_GB2312"/>
                <w:b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b/>
                <w:kern w:val="0"/>
                <w:sz w:val="28"/>
                <w:szCs w:val="24"/>
              </w:rPr>
              <w:t>网络内生安全青年论坛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13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 w:cs="方正楷体_GBK"/>
                <w:kern w:val="0"/>
                <w:sz w:val="28"/>
                <w:szCs w:val="24"/>
              </w:rPr>
            </w:pPr>
          </w:p>
        </w:tc>
        <w:tc>
          <w:tcPr>
            <w:tcW w:w="181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18:30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-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21:30</w:t>
            </w:r>
          </w:p>
        </w:tc>
        <w:tc>
          <w:tcPr>
            <w:tcW w:w="666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华文中宋" w:eastAsia="仿宋_GB2312"/>
                <w:b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b/>
                <w:kern w:val="0"/>
                <w:sz w:val="28"/>
                <w:szCs w:val="24"/>
              </w:rPr>
              <w:t>中国电子学会通信分会第十一届全体委员第一次工作会议</w:t>
            </w:r>
            <w:r>
              <w:rPr>
                <w:rFonts w:hint="eastAsia"/>
                <w:b/>
                <w:sz w:val="22"/>
              </w:rPr>
              <w:t>（顾问委员、委员出席，专技组委员列席）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13" w:type="dxa"/>
            <w:vMerge w:val="restart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8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月2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7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日（周六）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08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: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3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0-1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2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: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0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0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华文中宋" w:eastAsia="仿宋_GB2312"/>
                <w:b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b/>
                <w:kern w:val="0"/>
                <w:sz w:val="28"/>
                <w:szCs w:val="24"/>
              </w:rPr>
              <w:t>中国电子学会通信分会成立6</w:t>
            </w:r>
            <w:r>
              <w:rPr>
                <w:rFonts w:ascii="仿宋_GB2312" w:hAnsi="华文中宋" w:eastAsia="仿宋_GB2312"/>
                <w:b/>
                <w:kern w:val="0"/>
                <w:sz w:val="28"/>
                <w:szCs w:val="24"/>
              </w:rPr>
              <w:t>0</w:t>
            </w:r>
            <w:r>
              <w:rPr>
                <w:rFonts w:hint="eastAsia" w:ascii="仿宋_GB2312" w:hAnsi="华文中宋" w:eastAsia="仿宋_GB2312"/>
                <w:b/>
                <w:kern w:val="0"/>
                <w:sz w:val="28"/>
                <w:szCs w:val="24"/>
              </w:rPr>
              <w:t>周年纪念活动专题学术论坛</w:t>
            </w:r>
          </w:p>
          <w:p>
            <w:pPr>
              <w:adjustRightInd w:val="0"/>
              <w:snapToGrid w:val="0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新型通信网络分论坛、智能无线通信分论坛、空天地与专网通信分论坛、多媒体通信与信息服务分论坛、光通信与光网络分论坛、智能信息系统与产业应用分论坛、频谱资源与无线传输分论坛、智能信息处理与安全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13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: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30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-1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4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: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0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0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华文中宋" w:eastAsia="仿宋_GB2312"/>
                <w:b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b/>
                <w:kern w:val="0"/>
                <w:sz w:val="28"/>
                <w:szCs w:val="24"/>
              </w:rPr>
              <w:t>2</w:t>
            </w:r>
            <w:r>
              <w:rPr>
                <w:rFonts w:ascii="仿宋_GB2312" w:hAnsi="华文中宋" w:eastAsia="仿宋_GB2312"/>
                <w:b/>
                <w:kern w:val="0"/>
                <w:sz w:val="28"/>
                <w:szCs w:val="24"/>
              </w:rPr>
              <w:t>022</w:t>
            </w:r>
            <w:r>
              <w:rPr>
                <w:rFonts w:hint="eastAsia" w:ascii="仿宋_GB2312" w:hAnsi="华文中宋" w:eastAsia="仿宋_GB2312"/>
                <w:b/>
                <w:kern w:val="0"/>
                <w:sz w:val="28"/>
                <w:szCs w:val="24"/>
              </w:rPr>
              <w:t>年全国通信理论与技术学术会议开幕式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14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: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0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0-1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8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: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3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0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大会特邀报告会</w:t>
            </w:r>
          </w:p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报告嘉宾：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邬江兴 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中国工程院院士 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 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何  友 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中国工程院院士 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 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姜会林 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中国工程院院士 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毛军发 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中国科学院院士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张  平 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中国工程院院士 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张宏科 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中国工程院院士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张文军 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上海交通大学原副校长、教授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吴启晖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南京航空航天大学副校长、教授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金 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石 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东南大学副校长、教授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张钦宇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哈尔滨工业大学（深圳）副校长、教授</w:t>
            </w:r>
          </w:p>
          <w:p>
            <w:pPr>
              <w:adjustRightInd w:val="0"/>
              <w:snapToGrid w:val="0"/>
              <w:spacing w:line="300" w:lineRule="auto"/>
              <w:ind w:left="840" w:hanging="840" w:hangingChars="300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崔曙光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香港中文大学（深圳）未来智联网络</w:t>
            </w:r>
          </w:p>
          <w:p>
            <w:pPr>
              <w:adjustRightInd w:val="0"/>
              <w:snapToGrid w:val="0"/>
              <w:spacing w:line="300" w:lineRule="auto"/>
              <w:ind w:firstLine="1120" w:firstLineChars="400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研究院院长、教授</w:t>
            </w:r>
          </w:p>
          <w:p>
            <w:pPr>
              <w:adjustRightInd w:val="0"/>
              <w:snapToGrid w:val="0"/>
              <w:spacing w:line="300" w:lineRule="auto"/>
              <w:ind w:left="2520" w:hanging="2520" w:hangingChars="900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彭木根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北京邮电大学信息与通信工程学院院长、</w:t>
            </w:r>
          </w:p>
          <w:p>
            <w:pPr>
              <w:adjustRightInd w:val="0"/>
              <w:snapToGrid w:val="0"/>
              <w:spacing w:line="300" w:lineRule="auto"/>
              <w:ind w:firstLine="1120" w:firstLineChars="400"/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13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 w:cs="方正楷体_GBK"/>
                <w:kern w:val="0"/>
                <w:sz w:val="28"/>
                <w:szCs w:val="24"/>
              </w:rPr>
            </w:pPr>
            <w:r>
              <w:rPr>
                <w:rFonts w:ascii="仿宋_GB2312" w:hAnsi="华文中宋" w:eastAsia="仿宋_GB2312" w:cs="方正楷体_GBK"/>
                <w:kern w:val="0"/>
                <w:sz w:val="28"/>
                <w:szCs w:val="24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月</w:t>
            </w:r>
            <w:r>
              <w:rPr>
                <w:rFonts w:ascii="仿宋_GB2312" w:hAnsi="华文中宋" w:eastAsia="仿宋_GB2312" w:cs="宋体"/>
                <w:kern w:val="0"/>
                <w:sz w:val="28"/>
                <w:szCs w:val="24"/>
              </w:rPr>
              <w:t>28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日（周日）</w:t>
            </w:r>
          </w:p>
        </w:tc>
        <w:tc>
          <w:tcPr>
            <w:tcW w:w="1814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0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8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: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3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0-09: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3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0</w:t>
            </w:r>
          </w:p>
        </w:tc>
        <w:tc>
          <w:tcPr>
            <w:tcW w:w="6662" w:type="dxa"/>
            <w:shd w:val="clear" w:color="auto" w:fill="FFFFFF"/>
            <w:noWrap w:val="0"/>
            <w:vAlign w:val="center"/>
          </w:tcPr>
          <w:p>
            <w:pPr>
              <w:snapToGrid w:val="0"/>
              <w:rPr>
                <w:rFonts w:ascii="仿宋_GB2312" w:hAnsi="华文中宋" w:eastAsia="仿宋_GB2312" w:cs="方正仿宋_GBK"/>
                <w:b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4"/>
              </w:rPr>
              <w:t>2022年全国物联网技术与应用大会开幕式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13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 w:cs="方正楷体_GBK"/>
                <w:kern w:val="0"/>
                <w:sz w:val="28"/>
                <w:szCs w:val="24"/>
              </w:rPr>
            </w:pPr>
          </w:p>
        </w:tc>
        <w:tc>
          <w:tcPr>
            <w:tcW w:w="1814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09: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3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0-12:00</w:t>
            </w:r>
          </w:p>
        </w:tc>
        <w:tc>
          <w:tcPr>
            <w:tcW w:w="666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hAnsi="宋体" w:eastAsia="仿宋_GB2312" w:cs="宋体"/>
                <w:b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4"/>
              </w:rPr>
              <w:t>院士特邀报告会</w:t>
            </w:r>
          </w:p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报告院士：</w:t>
            </w:r>
          </w:p>
          <w:p>
            <w:pPr>
              <w:snapToGrid w:val="0"/>
              <w:spacing w:line="300" w:lineRule="auto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邬贺铨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中国工程院院士</w:t>
            </w:r>
          </w:p>
          <w:p>
            <w:pPr>
              <w:snapToGrid w:val="0"/>
              <w:spacing w:line="300" w:lineRule="auto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倪光南 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中国工程院院士</w:t>
            </w:r>
          </w:p>
          <w:p>
            <w:pPr>
              <w:snapToGrid w:val="0"/>
              <w:spacing w:line="300" w:lineRule="auto"/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沈昌祥 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中国工程院院士</w:t>
            </w:r>
          </w:p>
          <w:p>
            <w:pPr>
              <w:snapToGrid w:val="0"/>
              <w:spacing w:line="300" w:lineRule="auto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柴天佑 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中国工程院院士 </w:t>
            </w:r>
          </w:p>
          <w:p>
            <w:pPr>
              <w:snapToGrid w:val="0"/>
              <w:spacing w:line="300" w:lineRule="auto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刘韵洁 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中国工程院院士 </w:t>
            </w:r>
          </w:p>
          <w:p>
            <w:pPr>
              <w:snapToGrid w:val="0"/>
              <w:spacing w:line="300" w:lineRule="auto"/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尹 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浩 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中国科学院院士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3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</w:p>
        </w:tc>
        <w:tc>
          <w:tcPr>
            <w:tcW w:w="1814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13:30-17:30</w:t>
            </w:r>
          </w:p>
        </w:tc>
        <w:tc>
          <w:tcPr>
            <w:tcW w:w="666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40" w:lineRule="atLeast"/>
              <w:rPr>
                <w:rFonts w:ascii="仿宋_GB2312" w:hAnsi="华文中宋" w:eastAsia="仿宋_GB2312"/>
                <w:b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b/>
                <w:kern w:val="0"/>
                <w:sz w:val="28"/>
                <w:szCs w:val="24"/>
              </w:rPr>
              <w:t>大会特邀报告会</w:t>
            </w:r>
          </w:p>
          <w:p>
            <w:pPr>
              <w:snapToGrid w:val="0"/>
              <w:spacing w:line="560" w:lineRule="exact"/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中国电信天翼物联网公司总经理            钟 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平</w:t>
            </w:r>
          </w:p>
          <w:p>
            <w:pPr>
              <w:snapToGrid w:val="0"/>
              <w:spacing w:line="560" w:lineRule="exact"/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中国移动通信有限公司研究院副院长        丁海煜</w:t>
            </w:r>
          </w:p>
          <w:p>
            <w:pPr>
              <w:snapToGrid w:val="0"/>
              <w:spacing w:line="560" w:lineRule="exact"/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中国联通科技创新部总经理                马红兵  </w:t>
            </w:r>
          </w:p>
          <w:p>
            <w:pPr>
              <w:snapToGrid w:val="0"/>
              <w:spacing w:line="560" w:lineRule="exact"/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中国信息通信研究院副院长                王志勤</w:t>
            </w:r>
          </w:p>
          <w:p>
            <w:pPr>
              <w:snapToGrid w:val="0"/>
              <w:spacing w:line="560" w:lineRule="exact"/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中国信息通信科技集团副总经理            陈山枝  </w:t>
            </w:r>
          </w:p>
          <w:p>
            <w:pPr>
              <w:snapToGrid w:val="0"/>
              <w:spacing w:line="560" w:lineRule="exact"/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华为数据通信产品线CTO                  唐新兵中兴通讯股份有限公司副总裁              段向阳  </w:t>
            </w:r>
          </w:p>
          <w:p>
            <w:pPr>
              <w:snapToGrid w:val="0"/>
              <w:spacing w:line="560" w:lineRule="exact"/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欧洲科学院院士、挪威奥斯陆大学教授      张  彦</w:t>
            </w:r>
          </w:p>
          <w:p>
            <w:pPr>
              <w:snapToGrid w:val="0"/>
              <w:spacing w:line="560" w:lineRule="exact"/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阿里巴巴集团副总裁                      李飞飞  </w:t>
            </w:r>
          </w:p>
          <w:p>
            <w:pPr>
              <w:snapToGrid w:val="0"/>
              <w:spacing w:line="560" w:lineRule="exact"/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北京邮电大学电子工程学院院长、教授      邓中亮  </w:t>
            </w:r>
          </w:p>
          <w:p>
            <w:pPr>
              <w:snapToGrid w:val="0"/>
              <w:spacing w:line="560" w:lineRule="exact"/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 xml:space="preserve">杭州海康威视数字技术股份有限公司副总裁  王  滨  </w:t>
            </w:r>
          </w:p>
          <w:p>
            <w:pPr>
              <w:snapToGrid w:val="0"/>
              <w:spacing w:line="560" w:lineRule="exact"/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安恒信息技术股份有限公司董事长          范  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413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 w:cs="方正楷体_GBK"/>
                <w:kern w:val="0"/>
                <w:sz w:val="28"/>
                <w:szCs w:val="24"/>
              </w:rPr>
            </w:pPr>
          </w:p>
        </w:tc>
        <w:tc>
          <w:tcPr>
            <w:tcW w:w="1814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19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: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0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0-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21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: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3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0</w:t>
            </w:r>
          </w:p>
        </w:tc>
        <w:tc>
          <w:tcPr>
            <w:tcW w:w="666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40" w:lineRule="atLeast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4"/>
              </w:rPr>
              <w:t>中国通信学会第二届物联网委员会/中国电子学会第二届物联网专家委员会全体委员联席工作会议（闭门会议）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413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 w:cs="方正楷体_GBK"/>
                <w:kern w:val="0"/>
                <w:sz w:val="28"/>
                <w:szCs w:val="24"/>
              </w:rPr>
            </w:pPr>
            <w:r>
              <w:rPr>
                <w:rFonts w:ascii="仿宋_GB2312" w:hAnsi="华文中宋" w:eastAsia="仿宋_GB2312" w:cs="方正楷体_GBK"/>
                <w:kern w:val="0"/>
                <w:sz w:val="28"/>
                <w:szCs w:val="24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月</w:t>
            </w:r>
            <w:r>
              <w:rPr>
                <w:rFonts w:ascii="仿宋_GB2312" w:hAnsi="华文中宋" w:eastAsia="仿宋_GB2312" w:cs="宋体"/>
                <w:kern w:val="0"/>
                <w:sz w:val="28"/>
                <w:szCs w:val="24"/>
              </w:rPr>
              <w:t>29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日（周一）</w:t>
            </w:r>
          </w:p>
        </w:tc>
        <w:tc>
          <w:tcPr>
            <w:tcW w:w="1814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0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9:00-11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: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30</w:t>
            </w:r>
          </w:p>
        </w:tc>
        <w:tc>
          <w:tcPr>
            <w:tcW w:w="666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b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b/>
                <w:kern w:val="0"/>
                <w:sz w:val="28"/>
                <w:szCs w:val="24"/>
              </w:rPr>
              <w:t>《物联网学报》编委工作会议（闭门会议）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13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 w:cs="方正楷体_GBK"/>
                <w:kern w:val="0"/>
                <w:sz w:val="28"/>
                <w:szCs w:val="24"/>
              </w:rPr>
            </w:pPr>
          </w:p>
        </w:tc>
        <w:tc>
          <w:tcPr>
            <w:tcW w:w="1814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0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8:30-17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: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00</w:t>
            </w:r>
          </w:p>
        </w:tc>
        <w:tc>
          <w:tcPr>
            <w:tcW w:w="666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b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4"/>
              </w:rPr>
              <w:t>物联网专题论坛（多场论坛同步召开）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下一代智联芯片技术（线上）、智慧健康、物联网与智慧城市、算网融合下的智能数据处理、边缘计算与雾计算、智慧矿山、电力物联网、智慧水利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/水务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（线上）、城市物联感知网络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413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_GB2312" w:hAnsi="华文中宋" w:eastAsia="仿宋_GB2312" w:cs="方正楷体_GBK"/>
                <w:kern w:val="0"/>
                <w:sz w:val="28"/>
                <w:szCs w:val="24"/>
              </w:rPr>
            </w:pPr>
          </w:p>
        </w:tc>
        <w:tc>
          <w:tcPr>
            <w:tcW w:w="1814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1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6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:0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0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-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19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4"/>
              </w:rPr>
              <w:t>:0</w:t>
            </w:r>
            <w:r>
              <w:rPr>
                <w:rFonts w:ascii="仿宋_GB2312" w:hAnsi="华文中宋" w:eastAsia="仿宋_GB2312"/>
                <w:kern w:val="0"/>
                <w:sz w:val="28"/>
                <w:szCs w:val="24"/>
              </w:rPr>
              <w:t>0</w:t>
            </w:r>
          </w:p>
        </w:tc>
        <w:tc>
          <w:tcPr>
            <w:tcW w:w="666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hAnsi="华文中宋" w:eastAsia="仿宋_GB2312"/>
                <w:b/>
                <w:kern w:val="0"/>
                <w:sz w:val="28"/>
                <w:szCs w:val="24"/>
              </w:rPr>
            </w:pPr>
            <w:r>
              <w:rPr>
                <w:rFonts w:hint="eastAsia" w:ascii="仿宋_GB2312" w:hAnsi="华文中宋" w:eastAsia="仿宋_GB2312"/>
                <w:b/>
                <w:kern w:val="0"/>
                <w:sz w:val="28"/>
                <w:szCs w:val="24"/>
              </w:rPr>
              <w:t>部分委员参观调研华为南京研究所</w:t>
            </w:r>
          </w:p>
        </w:tc>
      </w:tr>
    </w:tbl>
    <w:p>
      <w:pPr>
        <w:shd w:val="clear" w:color="auto" w:fill="FFFFFF"/>
        <w:spacing w:line="360" w:lineRule="auto"/>
        <w:rPr>
          <w:rFonts w:ascii="Times New Roman" w:hAnsi="Times New Roman" w:eastAsia="黑体"/>
          <w:b/>
          <w:sz w:val="32"/>
          <w:szCs w:val="36"/>
        </w:rPr>
      </w:pPr>
    </w:p>
    <w:p>
      <w:pPr>
        <w:shd w:val="clear" w:color="auto" w:fill="FFFFFF"/>
        <w:spacing w:line="360" w:lineRule="auto"/>
        <w:rPr>
          <w:rFonts w:ascii="Times New Roman" w:hAnsi="Times New Roman" w:eastAsia="黑体"/>
          <w:b/>
          <w:sz w:val="32"/>
          <w:szCs w:val="36"/>
        </w:rPr>
      </w:pPr>
    </w:p>
    <w:p>
      <w:pPr>
        <w:shd w:val="clear" w:color="auto" w:fill="FFFFFF"/>
        <w:spacing w:line="360" w:lineRule="auto"/>
        <w:rPr>
          <w:rFonts w:ascii="Times New Roman" w:hAnsi="Times New Roman" w:eastAsia="黑体"/>
          <w:b/>
          <w:sz w:val="32"/>
          <w:szCs w:val="36"/>
        </w:rPr>
      </w:pPr>
    </w:p>
    <w:p>
      <w:pPr>
        <w:shd w:val="clear" w:color="auto" w:fill="FFFFFF"/>
        <w:spacing w:line="360" w:lineRule="auto"/>
        <w:rPr>
          <w:rFonts w:ascii="Times New Roman" w:hAnsi="Times New Roman" w:eastAsia="黑体"/>
          <w:b/>
          <w:sz w:val="32"/>
          <w:szCs w:val="36"/>
        </w:rPr>
      </w:pPr>
    </w:p>
    <w:p>
      <w:pPr>
        <w:shd w:val="clear" w:color="auto" w:fill="FFFFFF"/>
        <w:spacing w:line="360" w:lineRule="auto"/>
        <w:rPr>
          <w:rFonts w:ascii="Times New Roman" w:hAnsi="Times New Roman" w:eastAsia="黑体"/>
          <w:b/>
          <w:sz w:val="32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NzZjOGZjOGI0ODM2Zjc0ZTE0NzVjZDI2ZWNkN2MifQ=="/>
  </w:docVars>
  <w:rsids>
    <w:rsidRoot w:val="31894FD2"/>
    <w:rsid w:val="3189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2022-08-22T07:04:00Z</dcterms:created>
  <dc:creator>朝霞</dc:creator>
  <cp:lastModifiedBy>朝霞</cp:lastModifiedBy>
  <dcterms:modified xsi:type="dcterms:W3CDTF">2022-08-22T07:05:07Z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31A36E7652614BB28CBA5054AC0362CB</vt:lpwstr>
  </property>
</Properties>
</file>