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bidi w:val="0"/>
        <w:spacing w:before="312" w:beforeLines="100" w:after="156" w:afterLines="50"/>
        <w:textAlignment w:val="auto"/>
        <w:outlineLvl w:val="9"/>
        <w:rPr>
          <w:rFonts w:hint="eastAsia" w:ascii="仿宋" w:hAnsi="仿宋" w:eastAsia="仿宋"/>
          <w:sz w:val="36"/>
          <w:szCs w:val="36"/>
        </w:rPr>
      </w:pPr>
      <w:bookmarkStart w:id="0" w:name="_Toc496794408"/>
      <w:bookmarkStart w:id="1" w:name="_Toc401927300"/>
      <w:r>
        <w:rPr>
          <w:rFonts w:ascii="仿宋" w:hAnsi="仿宋" w:eastAsia="仿宋"/>
          <w:sz w:val="36"/>
          <w:szCs w:val="36"/>
        </w:rPr>
        <w:t>附件</w:t>
      </w:r>
      <w:r>
        <w:rPr>
          <w:rFonts w:hint="eastAsia" w:ascii="仿宋" w:hAnsi="仿宋" w:eastAsia="仿宋"/>
          <w:sz w:val="36"/>
          <w:szCs w:val="36"/>
        </w:rPr>
        <w:t>1：</w:t>
      </w:r>
    </w:p>
    <w:p>
      <w:pPr>
        <w:pageBreakBefore w:val="0"/>
        <w:kinsoku/>
        <w:wordWrap/>
        <w:overflowPunct/>
        <w:topLinePunct w:val="0"/>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margin;mso-height-relative:margin;"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kp4T9gAAAAJAQAADwAAAAAAAAABACAAAAAiAAAAZHJzL2Rv&#10;d25yZXYueG1sUEsBAhQAFAAAAAgAh07iQPnQvrk6AgAAnAQAAA4AAAAAAAAAAQAgAAAAJwEAAGRy&#10;cy9lMm9Eb2MueG1sUEsFBgAAAAAGAAYAWQEAANMFA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rPr>
        <w:t>202</w:t>
      </w:r>
      <w:r>
        <w:rPr>
          <w:rFonts w:hint="eastAsia" w:ascii="方正小标宋简体" w:hAnsi="宋体" w:eastAsia="方正小标宋简体"/>
          <w:sz w:val="56"/>
          <w:szCs w:val="44"/>
          <w:lang w:val="en-US" w:eastAsia="zh-CN"/>
        </w:rPr>
        <w:t>2</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lang w:val="en-US" w:eastAsia="zh-CN"/>
        </w:rPr>
        <w:t>推荐</w:t>
      </w:r>
      <w:bookmarkStart w:id="30" w:name="_GoBack"/>
      <w:bookmarkEnd w:id="30"/>
      <w:r>
        <w:rPr>
          <w:rFonts w:hint="eastAsia" w:ascii="方正小标宋简体" w:hAnsi="宋体" w:eastAsia="方正小标宋简体"/>
          <w:sz w:val="56"/>
          <w:szCs w:val="44"/>
        </w:rPr>
        <w:t>书</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创新团队</w:t>
      </w:r>
      <w:r>
        <w:rPr>
          <w:rFonts w:hint="eastAsia" w:ascii="方正小标宋简体" w:hAnsi="宋体" w:eastAsia="方正小标宋简体"/>
          <w:sz w:val="56"/>
          <w:szCs w:val="44"/>
        </w:rPr>
        <w:t>奖</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楷体" w:hAnsi="楷体" w:eastAsia="楷体"/>
          <w:sz w:val="36"/>
          <w:szCs w:val="44"/>
        </w:rPr>
      </w:pPr>
      <w:r>
        <w:rPr>
          <w:rFonts w:hint="eastAsia" w:ascii="楷体" w:hAnsi="楷体" w:eastAsia="楷体"/>
          <w:sz w:val="36"/>
          <w:szCs w:val="44"/>
        </w:rPr>
        <w:t>中国电子学会制</w:t>
      </w:r>
    </w:p>
    <w:p>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rPr>
        <w:t>2</w:t>
      </w:r>
      <w:r>
        <w:rPr>
          <w:rFonts w:ascii="楷体" w:hAnsi="楷体" w:eastAsia="楷体"/>
          <w:sz w:val="36"/>
          <w:szCs w:val="44"/>
        </w:rPr>
        <w:t>022年</w:t>
      </w:r>
      <w:r>
        <w:rPr>
          <w:rFonts w:hint="eastAsia" w:ascii="楷体" w:hAnsi="楷体" w:eastAsia="楷体"/>
          <w:sz w:val="36"/>
          <w:szCs w:val="44"/>
        </w:rPr>
        <w:t>4月</w:t>
      </w:r>
    </w:p>
    <w:p>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p>
    <w:p>
      <w:pPr>
        <w:spacing w:before="0" w:beforeLines="0" w:after="0" w:afterLines="0" w:line="240" w:lineRule="auto"/>
        <w:ind w:left="0" w:leftChars="0" w:right="0" w:rightChars="0" w:firstLine="0" w:firstLineChars="0"/>
        <w:jc w:val="center"/>
        <w:rPr>
          <w:rFonts w:hint="eastAsia" w:ascii="楷体" w:hAnsi="楷体" w:eastAsia="楷体" w:cs="楷体"/>
          <w:sz w:val="36"/>
          <w:szCs w:val="36"/>
        </w:rPr>
      </w:pPr>
      <w:bookmarkStart w:id="2" w:name="_Toc3672"/>
      <w:bookmarkStart w:id="3" w:name="_Toc10824"/>
      <w:r>
        <w:rPr>
          <w:rFonts w:hint="eastAsia" w:ascii="楷体" w:hAnsi="楷体" w:eastAsia="楷体" w:cs="楷体"/>
          <w:sz w:val="36"/>
          <w:szCs w:val="36"/>
        </w:rPr>
        <w:t>目录</w:t>
      </w:r>
    </w:p>
    <w:p>
      <w:pPr>
        <w:pStyle w:val="9"/>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_Toc27932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第一部分 总体要求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_Toc27932 \h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9"/>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_Toc19187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 xml:space="preserve">第二部分 </w:t>
      </w:r>
      <w:r>
        <w:rPr>
          <w:rFonts w:hint="eastAsia" w:ascii="楷体" w:hAnsi="楷体" w:eastAsia="楷体" w:cs="楷体"/>
          <w:sz w:val="28"/>
          <w:szCs w:val="28"/>
        </w:rPr>
        <w:t>推荐书（样表）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_Toc19187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_Toc32038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一、团队</w:t>
      </w:r>
      <w:r>
        <w:rPr>
          <w:rFonts w:hint="eastAsia" w:ascii="楷体" w:hAnsi="楷体" w:eastAsia="楷体" w:cs="楷体"/>
          <w:sz w:val="28"/>
          <w:szCs w:val="28"/>
        </w:rPr>
        <w:t>基本情况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_Toc32038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_Toc22103 </w:instrText>
      </w:r>
      <w:r>
        <w:rPr>
          <w:rFonts w:hint="eastAsia" w:ascii="楷体" w:hAnsi="楷体" w:eastAsia="楷体" w:cs="楷体"/>
          <w:sz w:val="28"/>
          <w:szCs w:val="28"/>
        </w:rPr>
        <w:fldChar w:fldCharType="separate"/>
      </w:r>
      <w:r>
        <w:rPr>
          <w:rFonts w:hint="eastAsia" w:ascii="楷体" w:hAnsi="楷体" w:eastAsia="楷体" w:cs="楷体"/>
          <w:sz w:val="28"/>
          <w:szCs w:val="28"/>
        </w:rPr>
        <w:t>二、提名意见</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_Toc22103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_Toc17052 </w:instrText>
      </w:r>
      <w:r>
        <w:rPr>
          <w:rFonts w:hint="eastAsia" w:ascii="楷体" w:hAnsi="楷体" w:eastAsia="楷体" w:cs="楷体"/>
          <w:sz w:val="28"/>
          <w:szCs w:val="28"/>
        </w:rPr>
        <w:fldChar w:fldCharType="separate"/>
      </w:r>
      <w:r>
        <w:rPr>
          <w:rFonts w:hint="eastAsia" w:ascii="楷体" w:hAnsi="楷体" w:eastAsia="楷体" w:cs="楷体"/>
          <w:sz w:val="28"/>
          <w:szCs w:val="28"/>
        </w:rPr>
        <w:t>三、团队简介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_Toc17052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_Toc181 </w:instrText>
      </w:r>
      <w:r>
        <w:rPr>
          <w:rFonts w:hint="eastAsia" w:ascii="楷体" w:hAnsi="楷体" w:eastAsia="楷体" w:cs="楷体"/>
          <w:sz w:val="28"/>
          <w:szCs w:val="28"/>
        </w:rPr>
        <w:fldChar w:fldCharType="separate"/>
      </w:r>
      <w:r>
        <w:rPr>
          <w:rFonts w:hint="eastAsia" w:ascii="楷体" w:hAnsi="楷体" w:eastAsia="楷体" w:cs="楷体"/>
          <w:sz w:val="28"/>
          <w:szCs w:val="28"/>
        </w:rPr>
        <w:t>四、团队主要科技成就及发展情况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_Toc181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_Toc15967 </w:instrText>
      </w:r>
      <w:r>
        <w:rPr>
          <w:rFonts w:hint="eastAsia" w:ascii="楷体" w:hAnsi="楷体" w:eastAsia="楷体" w:cs="楷体"/>
          <w:sz w:val="28"/>
          <w:szCs w:val="28"/>
        </w:rPr>
        <w:fldChar w:fldCharType="separate"/>
      </w:r>
      <w:r>
        <w:rPr>
          <w:rFonts w:hint="eastAsia" w:ascii="楷体" w:hAnsi="楷体" w:eastAsia="楷体" w:cs="楷体"/>
          <w:sz w:val="28"/>
          <w:szCs w:val="28"/>
        </w:rPr>
        <w:t>五、团队构成</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_Toc15967 \h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_Toc23406 </w:instrText>
      </w:r>
      <w:r>
        <w:rPr>
          <w:rFonts w:hint="eastAsia" w:ascii="楷体" w:hAnsi="楷体" w:eastAsia="楷体" w:cs="楷体"/>
          <w:sz w:val="28"/>
          <w:szCs w:val="28"/>
        </w:rPr>
        <w:fldChar w:fldCharType="separate"/>
      </w:r>
      <w:r>
        <w:rPr>
          <w:rFonts w:hint="eastAsia" w:ascii="楷体" w:hAnsi="楷体" w:eastAsia="楷体" w:cs="楷体"/>
          <w:sz w:val="28"/>
          <w:szCs w:val="28"/>
        </w:rPr>
        <w:t>六、团队标志性成果</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_Toc23406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_Toc2126 </w:instrText>
      </w:r>
      <w:r>
        <w:rPr>
          <w:rFonts w:hint="eastAsia" w:ascii="楷体" w:hAnsi="楷体" w:eastAsia="楷体" w:cs="楷体"/>
          <w:sz w:val="28"/>
          <w:szCs w:val="28"/>
        </w:rPr>
        <w:fldChar w:fldCharType="separate"/>
      </w:r>
      <w:r>
        <w:rPr>
          <w:rFonts w:hint="eastAsia" w:ascii="楷体" w:hAnsi="楷体" w:eastAsia="楷体" w:cs="楷体"/>
          <w:sz w:val="28"/>
          <w:szCs w:val="28"/>
        </w:rPr>
        <w:t>七、发表论文及专著情况 （不超过5项）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_Toc2126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八、学术交流情况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_Toc8953 \h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_Toc9928 </w:instrText>
      </w:r>
      <w:r>
        <w:rPr>
          <w:rFonts w:hint="eastAsia" w:ascii="楷体" w:hAnsi="楷体" w:eastAsia="楷体" w:cs="楷体"/>
          <w:sz w:val="28"/>
          <w:szCs w:val="28"/>
        </w:rPr>
        <w:fldChar w:fldCharType="separate"/>
      </w:r>
      <w:r>
        <w:rPr>
          <w:rFonts w:hint="eastAsia" w:ascii="楷体" w:hAnsi="楷体" w:eastAsia="楷体" w:cs="楷体"/>
          <w:sz w:val="28"/>
          <w:szCs w:val="28"/>
        </w:rPr>
        <w:t>九、所获知识产权和技术标准情况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_Toc9928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_Toc14550 </w:instrText>
      </w:r>
      <w:r>
        <w:rPr>
          <w:rFonts w:hint="eastAsia" w:ascii="楷体" w:hAnsi="楷体" w:eastAsia="楷体" w:cs="楷体"/>
          <w:sz w:val="28"/>
          <w:szCs w:val="28"/>
        </w:rPr>
        <w:fldChar w:fldCharType="separate"/>
      </w:r>
      <w:r>
        <w:rPr>
          <w:rFonts w:hint="eastAsia" w:ascii="楷体" w:hAnsi="楷体" w:eastAsia="楷体" w:cs="楷体"/>
          <w:sz w:val="28"/>
          <w:szCs w:val="28"/>
        </w:rPr>
        <w:t>十、团队承担科研项目情况 （不超过10项）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_Toc14550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_Toc8042 </w:instrText>
      </w:r>
      <w:r>
        <w:rPr>
          <w:rFonts w:hint="eastAsia" w:ascii="楷体" w:hAnsi="楷体" w:eastAsia="楷体" w:cs="楷体"/>
          <w:sz w:val="28"/>
          <w:szCs w:val="28"/>
        </w:rPr>
        <w:fldChar w:fldCharType="separate"/>
      </w:r>
      <w:r>
        <w:rPr>
          <w:rFonts w:hint="eastAsia" w:ascii="楷体" w:hAnsi="楷体" w:eastAsia="楷体" w:cs="楷体"/>
          <w:sz w:val="28"/>
          <w:szCs w:val="28"/>
        </w:rPr>
        <w:t>十一、团队曾获科技奖励情况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_Toc8042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_Toc30183 </w:instrText>
      </w:r>
      <w:r>
        <w:rPr>
          <w:rFonts w:hint="eastAsia" w:ascii="楷体" w:hAnsi="楷体" w:eastAsia="楷体" w:cs="楷体"/>
          <w:sz w:val="28"/>
          <w:szCs w:val="28"/>
        </w:rPr>
        <w:fldChar w:fldCharType="separate"/>
      </w:r>
      <w:r>
        <w:rPr>
          <w:rFonts w:hint="eastAsia" w:ascii="楷体" w:hAnsi="楷体" w:eastAsia="楷体" w:cs="楷体"/>
          <w:sz w:val="28"/>
          <w:szCs w:val="28"/>
        </w:rPr>
        <w:t>十二、团队主要科技成就变化趋势</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_Toc30183 \h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_Toc29303 </w:instrText>
      </w:r>
      <w:r>
        <w:rPr>
          <w:rFonts w:hint="eastAsia" w:ascii="楷体" w:hAnsi="楷体" w:eastAsia="楷体" w:cs="楷体"/>
          <w:sz w:val="28"/>
          <w:szCs w:val="28"/>
        </w:rPr>
        <w:fldChar w:fldCharType="separate"/>
      </w:r>
      <w:r>
        <w:rPr>
          <w:rFonts w:hint="eastAsia" w:ascii="楷体" w:hAnsi="楷体" w:eastAsia="楷体" w:cs="楷体"/>
          <w:sz w:val="28"/>
          <w:szCs w:val="28"/>
        </w:rPr>
        <w:t>十三、团队合作情况汇总表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_Toc29303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_Toc24735 </w:instrText>
      </w:r>
      <w:r>
        <w:rPr>
          <w:rFonts w:hint="eastAsia" w:ascii="楷体" w:hAnsi="楷体" w:eastAsia="楷体" w:cs="楷体"/>
          <w:sz w:val="28"/>
          <w:szCs w:val="28"/>
        </w:rPr>
        <w:fldChar w:fldCharType="separate"/>
      </w:r>
      <w:r>
        <w:rPr>
          <w:rFonts w:hint="eastAsia" w:ascii="楷体" w:hAnsi="楷体" w:eastAsia="楷体" w:cs="楷体"/>
          <w:sz w:val="28"/>
          <w:szCs w:val="28"/>
        </w:rPr>
        <w:t>十四、团队主要成员情况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_Toc24735 \h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_Toc32464 </w:instrText>
      </w:r>
      <w:r>
        <w:rPr>
          <w:rFonts w:hint="eastAsia" w:ascii="楷体" w:hAnsi="楷体" w:eastAsia="楷体" w:cs="楷体"/>
          <w:sz w:val="28"/>
          <w:szCs w:val="28"/>
        </w:rPr>
        <w:fldChar w:fldCharType="separate"/>
      </w:r>
      <w:r>
        <w:rPr>
          <w:rFonts w:hint="eastAsia" w:ascii="楷体" w:hAnsi="楷体" w:eastAsia="楷体" w:cs="楷体"/>
          <w:sz w:val="28"/>
          <w:szCs w:val="28"/>
        </w:rPr>
        <w:t>十五、支持单位情况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_Toc32464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0"/>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_Toc28080 </w:instrText>
      </w:r>
      <w:r>
        <w:rPr>
          <w:rFonts w:hint="eastAsia" w:ascii="楷体" w:hAnsi="楷体" w:eastAsia="楷体" w:cs="楷体"/>
          <w:sz w:val="28"/>
          <w:szCs w:val="28"/>
        </w:rPr>
        <w:fldChar w:fldCharType="separate"/>
      </w:r>
      <w:r>
        <w:rPr>
          <w:rFonts w:hint="eastAsia" w:ascii="楷体" w:hAnsi="楷体" w:eastAsia="楷体" w:cs="楷体"/>
          <w:sz w:val="28"/>
          <w:szCs w:val="28"/>
        </w:rPr>
        <w:t>十六、</w:t>
      </w:r>
      <w:r>
        <w:rPr>
          <w:rFonts w:hint="eastAsia" w:ascii="楷体" w:hAnsi="楷体" w:eastAsia="楷体" w:cs="楷体"/>
          <w:kern w:val="0"/>
          <w:sz w:val="28"/>
          <w:szCs w:val="28"/>
        </w:rPr>
        <w:t>附件列表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_Toc28080 \h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9"/>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_Toc31338 </w:instrText>
      </w:r>
      <w:r>
        <w:rPr>
          <w:rFonts w:hint="eastAsia" w:ascii="楷体" w:hAnsi="楷体" w:eastAsia="楷体" w:cs="楷体"/>
          <w:sz w:val="28"/>
          <w:szCs w:val="28"/>
        </w:rPr>
        <w:fldChar w:fldCharType="separate"/>
      </w:r>
      <w:r>
        <w:rPr>
          <w:rFonts w:hint="eastAsia" w:ascii="楷体" w:hAnsi="楷体" w:eastAsia="楷体" w:cs="楷体"/>
          <w:sz w:val="28"/>
          <w:szCs w:val="28"/>
        </w:rPr>
        <w:t>第</w:t>
      </w:r>
      <w:r>
        <w:rPr>
          <w:rFonts w:hint="eastAsia" w:ascii="楷体" w:hAnsi="楷体" w:eastAsia="楷体" w:cs="楷体"/>
          <w:sz w:val="28"/>
          <w:szCs w:val="28"/>
          <w:lang w:val="en-US" w:eastAsia="zh-CN"/>
        </w:rPr>
        <w:t>三</w:t>
      </w:r>
      <w:r>
        <w:rPr>
          <w:rFonts w:hint="eastAsia" w:ascii="楷体" w:hAnsi="楷体" w:eastAsia="楷体" w:cs="楷体"/>
          <w:sz w:val="28"/>
          <w:szCs w:val="28"/>
        </w:rPr>
        <w:t>部分 填报说明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_Toc31338 \h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9"/>
        <w:tabs>
          <w:tab w:val="right" w:leader="dot" w:pos="912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_Toc26395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第四部分 形式审查常见不合格内容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_Toc26395 \h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r>
        <w:rPr>
          <w:rFonts w:hint="eastAsia" w:ascii="楷体" w:hAnsi="楷体" w:eastAsia="楷体" w:cs="楷体"/>
          <w:sz w:val="28"/>
          <w:szCs w:val="28"/>
        </w:rPr>
        <w:fldChar w:fldCharType="end"/>
      </w:r>
    </w:p>
    <w:p>
      <w:pPr>
        <w:pStyle w:val="2"/>
        <w:bidi w:val="0"/>
        <w:rPr>
          <w:rFonts w:hint="eastAsia"/>
          <w:sz w:val="32"/>
          <w:szCs w:val="48"/>
          <w:lang w:eastAsia="zh-CN"/>
        </w:rPr>
      </w:pPr>
      <w:bookmarkStart w:id="4" w:name="_Toc27932"/>
      <w:r>
        <w:rPr>
          <w:rFonts w:hint="eastAsia"/>
          <w:sz w:val="32"/>
          <w:szCs w:val="48"/>
          <w:lang w:val="en-US" w:eastAsia="zh-CN"/>
        </w:rPr>
        <w:t>第一部分 总体要求</w:t>
      </w:r>
      <w:bookmarkEnd w:id="2"/>
      <w:bookmarkEnd w:id="3"/>
      <w:bookmarkEnd w:id="4"/>
    </w:p>
    <w:p>
      <w:pPr>
        <w:pStyle w:val="5"/>
        <w:pageBreakBefore w:val="0"/>
        <w:kinsoku/>
        <w:wordWrap/>
        <w:overflowPunct/>
        <w:topLinePunct w:val="0"/>
        <w:bidi w:val="0"/>
        <w:textAlignment w:val="auto"/>
        <w:outlineLvl w:val="9"/>
        <w:rPr>
          <w:rFonts w:ascii="宋体" w:hAnsi="宋体" w:cs="Arial Unicode MS"/>
        </w:rPr>
      </w:pPr>
      <w:r>
        <w:rPr>
          <w:rFonts w:hint="eastAsia" w:ascii="宋体" w:hAnsi="宋体" w:cs="Arial Unicode MS"/>
        </w:rPr>
        <w:t>《中国电子学会科学技术奖推荐书——</w:t>
      </w:r>
      <w:r>
        <w:rPr>
          <w:rFonts w:hint="eastAsia" w:ascii="宋体" w:hAnsi="宋体" w:cs="Arial Unicode MS"/>
          <w:lang w:val="en-US" w:eastAsia="zh-CN"/>
        </w:rPr>
        <w:t>创新团队</w:t>
      </w:r>
      <w:r>
        <w:rPr>
          <w:rFonts w:hint="eastAsia" w:ascii="宋体" w:hAnsi="宋体" w:cs="Arial Unicode MS"/>
        </w:rPr>
        <w:t>奖</w:t>
      </w:r>
      <w:r>
        <w:rPr>
          <w:rFonts w:hint="eastAsia" w:ascii="宋体" w:hAnsi="宋体"/>
        </w:rPr>
        <w:t>》</w:t>
      </w:r>
      <w:r>
        <w:rPr>
          <w:rFonts w:hint="eastAsia" w:ascii="宋体" w:hAnsi="宋体"/>
          <w:lang w:eastAsia="zh-CN"/>
        </w:rPr>
        <w:t>（</w:t>
      </w:r>
      <w:r>
        <w:rPr>
          <w:rFonts w:hint="eastAsia" w:ascii="宋体" w:hAnsi="宋体"/>
          <w:lang w:val="en-US" w:eastAsia="zh-CN"/>
        </w:rPr>
        <w:t>下称《推荐书》</w:t>
      </w:r>
      <w:r>
        <w:rPr>
          <w:rFonts w:hint="eastAsia" w:ascii="宋体" w:hAnsi="宋体"/>
          <w:lang w:eastAsia="zh-CN"/>
        </w:rPr>
        <w:t>）</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b/>
          <w:bCs/>
        </w:rPr>
        <w:t>电子版推荐书</w:t>
      </w:r>
      <w:r>
        <w:rPr>
          <w:rFonts w:hint="eastAsia" w:ascii="宋体" w:hAnsi="宋体"/>
        </w:rPr>
        <w:t>包括主件（第一至第十六部分）和附件，应在指定的奖励系统（</w:t>
      </w:r>
      <w:r>
        <w:rPr>
          <w:rFonts w:ascii="宋体" w:hAnsi="宋体"/>
        </w:rPr>
        <w:t>http://etst.cie.org.cn/</w:t>
      </w:r>
      <w:r>
        <w:rPr>
          <w:rFonts w:hint="eastAsia" w:ascii="宋体" w:hAnsi="宋体"/>
        </w:rPr>
        <w:t>）中填写和上传。</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rPr>
        <w:t>十六</w:t>
      </w:r>
      <w:r>
        <w:rPr>
          <w:rFonts w:ascii="宋体" w:hAnsi="宋体"/>
        </w:rPr>
        <w:t>部分）和附件</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w:t>
      </w:r>
      <w:r>
        <w:rPr>
          <w:rFonts w:hint="eastAsia" w:ascii="黑体" w:hAnsi="黑体" w:eastAsia="黑体"/>
          <w:lang w:val="en-US" w:eastAsia="zh-CN"/>
        </w:rPr>
        <w:t>团队</w:t>
      </w:r>
      <w:r>
        <w:rPr>
          <w:rFonts w:hint="eastAsia" w:ascii="黑体" w:hAnsi="黑体" w:eastAsia="黑体"/>
        </w:rPr>
        <w:t>基本情况</w:t>
      </w:r>
      <w:r>
        <w:rPr>
          <w:rFonts w:hint="eastAsia" w:ascii="宋体" w:hAnsi="宋体"/>
        </w:rPr>
        <w:t>”作为首页，不要另加封面。附件材料需提供目录页作为封面，并确保目录与附件材料顺序一致。</w:t>
      </w:r>
    </w:p>
    <w:p>
      <w:pPr>
        <w:pageBreakBefore w:val="0"/>
        <w:kinsoku/>
        <w:wordWrap/>
        <w:overflowPunct/>
        <w:topLinePunct w:val="0"/>
        <w:autoSpaceDE w:val="0"/>
        <w:autoSpaceDN w:val="0"/>
        <w:bidi w:val="0"/>
        <w:adjustRightInd w:val="0"/>
        <w:spacing w:line="360" w:lineRule="auto"/>
        <w:ind w:firstLine="420"/>
        <w:jc w:val="left"/>
        <w:textAlignment w:val="auto"/>
        <w:outlineLvl w:val="9"/>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pStyle w:val="2"/>
        <w:bidi w:val="0"/>
        <w:rPr>
          <w:sz w:val="32"/>
          <w:szCs w:val="48"/>
        </w:rPr>
      </w:pPr>
      <w:r>
        <w:rPr>
          <w:rFonts w:hint="eastAsia" w:ascii="宋体" w:hAnsi="宋体"/>
          <w:color w:val="0D0D0D"/>
          <w:sz w:val="36"/>
          <w:szCs w:val="36"/>
        </w:rPr>
        <w:br w:type="page"/>
      </w:r>
      <w:bookmarkEnd w:id="1"/>
      <w:bookmarkStart w:id="5" w:name="_Toc23915"/>
      <w:bookmarkStart w:id="6" w:name="_Toc19187"/>
      <w:bookmarkStart w:id="7" w:name="_Toc24774"/>
      <w:r>
        <w:rPr>
          <w:rFonts w:hint="eastAsia"/>
          <w:sz w:val="32"/>
          <w:szCs w:val="48"/>
          <w:lang w:val="en-US" w:eastAsia="zh-CN"/>
        </w:rPr>
        <w:t xml:space="preserve">第二部分 </w:t>
      </w:r>
      <w:r>
        <w:rPr>
          <w:rFonts w:hint="eastAsia"/>
          <w:sz w:val="32"/>
          <w:szCs w:val="48"/>
        </w:rPr>
        <w:t>推荐书（样表）</w:t>
      </w:r>
      <w:bookmarkEnd w:id="5"/>
      <w:bookmarkEnd w:id="6"/>
      <w:bookmarkEnd w:id="7"/>
    </w:p>
    <w:p>
      <w:pPr>
        <w:pStyle w:val="3"/>
        <w:numPr>
          <w:ilvl w:val="0"/>
          <w:numId w:val="0"/>
        </w:numPr>
        <w:bidi w:val="0"/>
        <w:ind w:leftChars="0"/>
        <w:jc w:val="center"/>
        <w:rPr>
          <w:rFonts w:ascii="黑体" w:hAnsi="黑体" w:eastAsia="黑体"/>
          <w:color w:val="0D0D0D"/>
          <w:sz w:val="28"/>
          <w:szCs w:val="28"/>
        </w:rPr>
      </w:pPr>
      <w:bookmarkStart w:id="8" w:name="_Toc32038"/>
      <w:bookmarkStart w:id="9" w:name="_Toc4990"/>
      <w:r>
        <w:rPr>
          <w:rFonts w:hint="eastAsia"/>
          <w:sz w:val="28"/>
          <w:szCs w:val="28"/>
          <w:lang w:val="en-US" w:eastAsia="zh-CN"/>
        </w:rPr>
        <w:t>一、团队</w:t>
      </w:r>
      <w:r>
        <w:rPr>
          <w:rFonts w:hint="eastAsia"/>
          <w:sz w:val="28"/>
          <w:szCs w:val="28"/>
        </w:rPr>
        <w:t>基本情况</w:t>
      </w:r>
      <w:bookmarkEnd w:id="8"/>
      <w:bookmarkEnd w:id="9"/>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6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54"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推荐人</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团队</w:t>
            </w:r>
            <w:r>
              <w:rPr>
                <w:rFonts w:ascii="宋体" w:hAnsi="宋体"/>
                <w:color w:val="0D0D0D"/>
                <w:szCs w:val="24"/>
              </w:rPr>
              <w:t>名称</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研究方向</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团队带头人</w:t>
            </w:r>
            <w:r>
              <w:rPr>
                <w:rFonts w:ascii="宋体" w:hAnsi="宋体"/>
                <w:color w:val="0D0D0D"/>
                <w:szCs w:val="24"/>
              </w:rPr>
              <w:br w:type="textWrapping"/>
            </w:r>
            <w:r>
              <w:rPr>
                <w:rFonts w:hint="eastAsia" w:ascii="宋体" w:hAnsi="宋体"/>
                <w:color w:val="0D0D0D"/>
                <w:sz w:val="21"/>
                <w:szCs w:val="24"/>
              </w:rPr>
              <w:t>（不超过三人）</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主要支持单位</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团队成立时间</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szCs w:val="24"/>
              </w:rPr>
            </w:pPr>
            <w:r>
              <w:rPr>
                <w:rFonts w:hint="eastAsia" w:ascii="宋体" w:hAnsi="宋体"/>
                <w:szCs w:val="24"/>
              </w:rPr>
              <w:t>学科</w:t>
            </w:r>
            <w:r>
              <w:rPr>
                <w:rFonts w:ascii="宋体" w:hAnsi="宋体"/>
                <w:szCs w:val="24"/>
              </w:rPr>
              <w:t>分类名称</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36"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选择评审</w:t>
            </w:r>
            <w:r>
              <w:rPr>
                <w:rFonts w:ascii="宋体" w:hAnsi="宋体"/>
                <w:color w:val="0D0D0D"/>
                <w:szCs w:val="24"/>
              </w:rPr>
              <w:t>专业组</w:t>
            </w:r>
          </w:p>
        </w:tc>
        <w:tc>
          <w:tcPr>
            <w:tcW w:w="6343" w:type="dxa"/>
            <w:noWrap w:val="0"/>
            <w:vAlign w:val="center"/>
          </w:tcPr>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□电子系统           □集成电路与元器件</w:t>
            </w:r>
          </w:p>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 xml:space="preserve">□计算机     </w:t>
            </w:r>
            <w:r>
              <w:rPr>
                <w:rFonts w:ascii="宋体" w:hAnsi="宋体"/>
                <w:color w:val="0D0D0D"/>
                <w:szCs w:val="24"/>
              </w:rPr>
              <w:t xml:space="preserve">        </w:t>
            </w:r>
            <w:r>
              <w:rPr>
                <w:rFonts w:hint="eastAsia" w:ascii="宋体" w:hAnsi="宋体"/>
                <w:color w:val="0D0D0D"/>
                <w:szCs w:val="24"/>
              </w:rPr>
              <w:t>□软件</w:t>
            </w:r>
          </w:p>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□网络和通信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6"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所属</w:t>
            </w:r>
            <w:r>
              <w:rPr>
                <w:rFonts w:ascii="宋体" w:hAnsi="宋体"/>
                <w:color w:val="0D0D0D"/>
                <w:szCs w:val="24"/>
              </w:rPr>
              <w:t>国民经济行业</w:t>
            </w:r>
          </w:p>
        </w:tc>
        <w:tc>
          <w:tcPr>
            <w:tcW w:w="6343" w:type="dxa"/>
            <w:noWrap w:val="0"/>
            <w:vAlign w:val="center"/>
          </w:tcPr>
          <w:p>
            <w:pPr>
              <w:pStyle w:val="5"/>
              <w:pageBreakBefore w:val="0"/>
              <w:kinsoku/>
              <w:wordWrap/>
              <w:overflowPunct/>
              <w:topLinePunct w:val="0"/>
              <w:bidi w:val="0"/>
              <w:spacing w:line="500" w:lineRule="exact"/>
              <w:ind w:firstLine="720" w:firstLineChars="300"/>
              <w:textAlignment w:val="auto"/>
              <w:outlineLvl w:val="9"/>
              <w:rPr>
                <w:rFonts w:hint="eastAsia" w:hAnsi="宋体"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所属国家重点发展</w:t>
            </w:r>
            <w:r>
              <w:rPr>
                <w:rFonts w:ascii="宋体" w:hAnsi="宋体"/>
                <w:color w:val="0D0D0D"/>
                <w:szCs w:val="24"/>
              </w:rPr>
              <w:t>领域</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bl>
    <w:p>
      <w:pPr>
        <w:pStyle w:val="5"/>
        <w:pageBreakBefore w:val="0"/>
        <w:kinsoku/>
        <w:wordWrap/>
        <w:overflowPunct/>
        <w:topLinePunct w:val="0"/>
        <w:bidi w:val="0"/>
        <w:spacing w:line="390" w:lineRule="exact"/>
        <w:jc w:val="right"/>
        <w:textAlignment w:val="auto"/>
        <w:outlineLvl w:val="9"/>
        <w:rPr>
          <w:rFonts w:ascii="宋体" w:hAnsi="宋体"/>
          <w:color w:val="0D0D0D"/>
          <w:sz w:val="21"/>
        </w:rPr>
      </w:pPr>
      <w:r>
        <w:rPr>
          <w:rFonts w:ascii="宋体" w:hAnsi="宋体"/>
          <w:color w:val="0D0D0D"/>
        </w:rPr>
        <w:t xml:space="preserve">                                       </w:t>
      </w:r>
      <w:r>
        <w:rPr>
          <w:rFonts w:ascii="宋体" w:hAnsi="宋体"/>
          <w:color w:val="0D0D0D"/>
          <w:sz w:val="21"/>
        </w:rPr>
        <w:t xml:space="preserve"> </w:t>
      </w:r>
    </w:p>
    <w:p>
      <w:pPr>
        <w:pStyle w:val="5"/>
        <w:pageBreakBefore w:val="0"/>
        <w:kinsoku/>
        <w:wordWrap/>
        <w:overflowPunct/>
        <w:topLinePunct w:val="0"/>
        <w:bidi w:val="0"/>
        <w:ind w:firstLine="0" w:firstLineChars="0"/>
        <w:jc w:val="center"/>
        <w:textAlignment w:val="auto"/>
        <w:outlineLvl w:val="9"/>
        <w:rPr>
          <w:rFonts w:ascii="宋体" w:hAnsi="宋体"/>
          <w:color w:val="0D0D0D"/>
          <w:sz w:val="28"/>
        </w:rPr>
        <w:sectPr>
          <w:headerReference r:id="rId5" w:type="first"/>
          <w:headerReference r:id="rId3" w:type="default"/>
          <w:footerReference r:id="rId6" w:type="default"/>
          <w:headerReference r:id="rId4" w:type="even"/>
          <w:pgSz w:w="11906" w:h="16838"/>
          <w:pgMar w:top="1440" w:right="1800" w:bottom="1440" w:left="980" w:header="851" w:footer="992" w:gutter="0"/>
          <w:cols w:space="720" w:num="1"/>
          <w:docGrid w:type="lines" w:linePitch="312" w:charSpace="0"/>
        </w:sect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宋体" w:hAnsi="宋体"/>
          <w:b/>
          <w:sz w:val="28"/>
        </w:rPr>
      </w:pPr>
      <w:bookmarkStart w:id="10" w:name="_Toc22103"/>
      <w:r>
        <w:rPr>
          <w:rFonts w:hint="eastAsia" w:ascii="黑体" w:hAnsi="黑体" w:eastAsia="黑体"/>
          <w:color w:val="0D0D0D"/>
          <w:sz w:val="28"/>
          <w:szCs w:val="28"/>
        </w:rPr>
        <w:t>二</w:t>
      </w:r>
      <w:r>
        <w:rPr>
          <w:rFonts w:ascii="黑体" w:hAnsi="黑体" w:eastAsia="黑体"/>
          <w:color w:val="0D0D0D"/>
          <w:sz w:val="28"/>
          <w:szCs w:val="28"/>
        </w:rPr>
        <w:t>、</w:t>
      </w:r>
      <w:r>
        <w:rPr>
          <w:rFonts w:hint="eastAsia" w:ascii="黑体" w:hAnsi="黑体" w:eastAsia="黑体"/>
          <w:color w:val="0D0D0D"/>
          <w:sz w:val="28"/>
          <w:szCs w:val="28"/>
        </w:rPr>
        <w:t>提名意见</w:t>
      </w:r>
      <w:bookmarkEnd w:id="10"/>
    </w:p>
    <w:p>
      <w:pPr>
        <w:pageBreakBefore w:val="0"/>
        <w:kinsoku/>
        <w:wordWrap/>
        <w:overflowPunct/>
        <w:topLinePunct w:val="0"/>
        <w:bidi w:val="0"/>
        <w:spacing w:after="156" w:afterLines="50"/>
        <w:jc w:val="center"/>
        <w:textAlignment w:val="auto"/>
        <w:outlineLvl w:val="9"/>
        <w:rPr>
          <w:rFonts w:hint="eastAsia" w:ascii="宋体" w:hAnsi="宋体"/>
        </w:rPr>
      </w:pPr>
    </w:p>
    <w:tbl>
      <w:tblPr>
        <w:tblStyle w:val="13"/>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656"/>
        <w:gridCol w:w="2209"/>
        <w:gridCol w:w="1296"/>
        <w:gridCol w:w="1554"/>
        <w:gridCol w:w="69"/>
        <w:gridCol w:w="1309"/>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568" w:type="dxa"/>
            <w:vMerge w:val="restart"/>
            <w:tcBorders>
              <w:top w:val="single" w:color="auto" w:sz="12" w:space="0"/>
              <w:left w:val="single" w:color="auto" w:sz="12" w:space="0"/>
              <w:bottom w:val="single" w:color="000000"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r>
              <w:rPr>
                <w:sz w:val="24"/>
                <w:szCs w:val="24"/>
              </w:rPr>
              <w:t>提名专家</w:t>
            </w:r>
          </w:p>
        </w:tc>
        <w:tc>
          <w:tcPr>
            <w:tcW w:w="1656"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sz w:val="24"/>
                <w:szCs w:val="24"/>
              </w:rPr>
              <w:t>姓   名</w:t>
            </w:r>
          </w:p>
        </w:tc>
        <w:tc>
          <w:tcPr>
            <w:tcW w:w="2209"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p>
        </w:tc>
        <w:tc>
          <w:tcPr>
            <w:tcW w:w="1296"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sz w:val="24"/>
                <w:szCs w:val="24"/>
              </w:rPr>
              <w:t>证件类型</w:t>
            </w:r>
          </w:p>
        </w:tc>
        <w:tc>
          <w:tcPr>
            <w:tcW w:w="1554" w:type="dxa"/>
            <w:tcBorders>
              <w:top w:val="single" w:color="auto" w:sz="12" w:space="0"/>
              <w:left w:val="nil"/>
              <w:bottom w:val="single" w:color="auto" w:sz="4" w:space="0"/>
              <w:right w:val="single" w:color="000000" w:sz="4" w:space="0"/>
            </w:tcBorders>
            <w:noWrap w:val="0"/>
            <w:vAlign w:val="center"/>
          </w:tcPr>
          <w:p>
            <w:pPr>
              <w:pageBreakBefore w:val="0"/>
              <w:kinsoku/>
              <w:wordWrap/>
              <w:overflowPunct/>
              <w:topLinePunct w:val="0"/>
              <w:bidi w:val="0"/>
              <w:ind w:firstLine="240" w:firstLineChars="100"/>
              <w:textAlignment w:val="auto"/>
              <w:outlineLvl w:val="9"/>
              <w:rPr>
                <w:rFonts w:hint="eastAsia" w:ascii="宋体" w:hAnsi="宋体"/>
                <w:sz w:val="24"/>
                <w:szCs w:val="24"/>
              </w:rPr>
            </w:pPr>
          </w:p>
        </w:tc>
        <w:tc>
          <w:tcPr>
            <w:tcW w:w="1378" w:type="dxa"/>
            <w:gridSpan w:val="2"/>
            <w:tcBorders>
              <w:top w:val="single" w:color="auto" w:sz="12" w:space="0"/>
              <w:left w:val="nil"/>
              <w:bottom w:val="single" w:color="auto" w:sz="4" w:space="0"/>
              <w:right w:val="single" w:color="000000" w:sz="4" w:space="0"/>
            </w:tcBorders>
            <w:noWrap w:val="0"/>
            <w:vAlign w:val="center"/>
          </w:tcPr>
          <w:p>
            <w:pPr>
              <w:pageBreakBefore w:val="0"/>
              <w:kinsoku/>
              <w:wordWrap/>
              <w:overflowPunct/>
              <w:topLinePunct w:val="0"/>
              <w:bidi w:val="0"/>
              <w:jc w:val="center"/>
              <w:textAlignment w:val="auto"/>
              <w:outlineLvl w:val="9"/>
              <w:rPr>
                <w:rFonts w:hint="eastAsia" w:ascii="宋体" w:hAnsi="宋体"/>
                <w:sz w:val="24"/>
                <w:szCs w:val="24"/>
              </w:rPr>
            </w:pPr>
            <w:r>
              <w:rPr>
                <w:rFonts w:hint="eastAsia" w:ascii="宋体" w:hAnsi="宋体"/>
                <w:sz w:val="24"/>
                <w:szCs w:val="24"/>
              </w:rPr>
              <w:t>证件号码</w:t>
            </w:r>
          </w:p>
        </w:tc>
        <w:tc>
          <w:tcPr>
            <w:tcW w:w="1270" w:type="dxa"/>
            <w:tcBorders>
              <w:top w:val="single" w:color="auto" w:sz="12" w:space="0"/>
              <w:left w:val="nil"/>
              <w:bottom w:val="single" w:color="auto" w:sz="4" w:space="0"/>
              <w:right w:val="single" w:color="auto" w:sz="12" w:space="0"/>
            </w:tcBorders>
            <w:noWrap w:val="0"/>
            <w:vAlign w:val="center"/>
          </w:tcPr>
          <w:p>
            <w:pPr>
              <w:pageBreakBefore w:val="0"/>
              <w:kinsoku/>
              <w:wordWrap/>
              <w:overflowPunct/>
              <w:topLinePunct w:val="0"/>
              <w:bidi w:val="0"/>
              <w:ind w:firstLine="240" w:firstLineChars="100"/>
              <w:textAlignment w:val="auto"/>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rFonts w:ascii="宋体" w:hAnsi="宋体"/>
                <w:sz w:val="24"/>
                <w:szCs w:val="24"/>
              </w:rPr>
            </w:pPr>
            <w:r>
              <w:rPr>
                <w:rFonts w:hint="eastAsia" w:ascii="宋体" w:hAnsi="宋体"/>
                <w:sz w:val="24"/>
                <w:szCs w:val="24"/>
              </w:rPr>
              <w:t>专家身份</w:t>
            </w:r>
          </w:p>
        </w:tc>
        <w:tc>
          <w:tcPr>
            <w:tcW w:w="505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rFonts w:ascii="仿宋_GB2312" w:eastAsia="仿宋_GB2312"/>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78"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cs="Times New Roman"/>
                <w:sz w:val="24"/>
                <w:szCs w:val="24"/>
              </w:rPr>
              <w:t>出生年月</w:t>
            </w:r>
          </w:p>
        </w:tc>
        <w:tc>
          <w:tcPr>
            <w:tcW w:w="1270" w:type="dxa"/>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rFonts w:hint="eastAsia"/>
                <w:sz w:val="24"/>
                <w:szCs w:val="24"/>
              </w:rPr>
            </w:pPr>
            <w:r>
              <w:rPr>
                <w:sz w:val="24"/>
                <w:szCs w:val="24"/>
              </w:rPr>
              <w:t>工作单位</w:t>
            </w:r>
          </w:p>
        </w:tc>
        <w:tc>
          <w:tcPr>
            <w:tcW w:w="5059" w:type="dxa"/>
            <w:gridSpan w:val="3"/>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p>
        </w:tc>
        <w:tc>
          <w:tcPr>
            <w:tcW w:w="1378" w:type="dxa"/>
            <w:gridSpan w:val="2"/>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lang w:val="en-US" w:eastAsia="zh-CN"/>
              </w:rPr>
              <w:t>联系</w:t>
            </w:r>
            <w:r>
              <w:rPr>
                <w:rFonts w:hint="eastAsia"/>
                <w:sz w:val="24"/>
                <w:szCs w:val="24"/>
              </w:rPr>
              <w:t>电话</w:t>
            </w:r>
          </w:p>
        </w:tc>
        <w:tc>
          <w:tcPr>
            <w:tcW w:w="1270" w:type="dxa"/>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jc w:val="center"/>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rPr>
              <w:t>责任专家</w:t>
            </w:r>
          </w:p>
        </w:tc>
        <w:tc>
          <w:tcPr>
            <w:tcW w:w="3505"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hAnsi="宋体"/>
                <w:sz w:val="24"/>
                <w:szCs w:val="24"/>
              </w:rPr>
              <w:t>□是</w:t>
            </w:r>
            <w:r>
              <w:rPr>
                <w:sz w:val="24"/>
                <w:szCs w:val="24"/>
              </w:rPr>
              <w:t xml:space="preserve">     </w:t>
            </w:r>
            <w:r>
              <w:rPr>
                <w:rFonts w:hint="eastAsia" w:hAnsi="宋体"/>
                <w:sz w:val="24"/>
                <w:szCs w:val="24"/>
              </w:rPr>
              <w:t>□</w:t>
            </w:r>
            <w:r>
              <w:rPr>
                <w:sz w:val="24"/>
                <w:szCs w:val="24"/>
              </w:rPr>
              <w:t>否</w:t>
            </w:r>
          </w:p>
          <w:p>
            <w:pPr>
              <w:pageBreakBefore w:val="0"/>
              <w:kinsoku/>
              <w:wordWrap/>
              <w:overflowPunct/>
              <w:topLinePunct w:val="0"/>
              <w:bidi w:val="0"/>
              <w:jc w:val="center"/>
              <w:textAlignment w:val="auto"/>
              <w:outlineLvl w:val="9"/>
              <w:rPr>
                <w:sz w:val="24"/>
                <w:szCs w:val="24"/>
              </w:rPr>
            </w:pPr>
            <w:r>
              <w:rPr>
                <w:rFonts w:hint="eastAsia" w:ascii="仿宋_GB2312" w:eastAsia="仿宋_GB2312" w:cs="Times New Roman"/>
                <w:sz w:val="22"/>
                <w:szCs w:val="24"/>
              </w:rPr>
              <w:t>（列第一的为责任专家）</w:t>
            </w:r>
          </w:p>
        </w:tc>
        <w:tc>
          <w:tcPr>
            <w:tcW w:w="1623"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sz w:val="24"/>
                <w:szCs w:val="24"/>
              </w:rPr>
              <w:t>电子</w:t>
            </w:r>
            <w:r>
              <w:rPr>
                <w:rFonts w:hint="eastAsia"/>
                <w:sz w:val="24"/>
                <w:szCs w:val="24"/>
              </w:rPr>
              <w:t>邮箱</w:t>
            </w:r>
          </w:p>
        </w:tc>
        <w:tc>
          <w:tcPr>
            <w:tcW w:w="2579" w:type="dxa"/>
            <w:gridSpan w:val="2"/>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rPr>
              <w:t>从事专业</w:t>
            </w:r>
          </w:p>
        </w:tc>
        <w:tc>
          <w:tcPr>
            <w:tcW w:w="7707" w:type="dxa"/>
            <w:gridSpan w:val="6"/>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ind w:firstLine="218" w:firstLineChars="91"/>
              <w:jc w:val="left"/>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1" w:type="dxa"/>
            <w:gridSpan w:val="8"/>
            <w:tcBorders>
              <w:top w:val="single" w:color="auto" w:sz="4" w:space="0"/>
              <w:left w:val="single" w:color="auto" w:sz="12" w:space="0"/>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szCs w:val="24"/>
              </w:rPr>
            </w:pPr>
            <w:r>
              <w:rPr>
                <w:sz w:val="24"/>
                <w:szCs w:val="24"/>
              </w:rPr>
              <w:t>提名意见：</w:t>
            </w:r>
            <w:r>
              <w:rPr>
                <w:szCs w:val="24"/>
              </w:rPr>
              <w:t>（不超过600</w:t>
            </w:r>
            <w:r>
              <w:rPr>
                <w:rFonts w:ascii="宋体" w:hAnsi="宋体"/>
                <w:szCs w:val="24"/>
              </w:rPr>
              <w:t>字）</w:t>
            </w:r>
          </w:p>
          <w:p>
            <w:pPr>
              <w:pageBreakBefore w:val="0"/>
              <w:kinsoku/>
              <w:wordWrap/>
              <w:overflowPunct/>
              <w:topLinePunct w:val="0"/>
              <w:bidi w:val="0"/>
              <w:spacing w:line="360" w:lineRule="auto"/>
              <w:ind w:firstLine="480" w:firstLineChars="200"/>
              <w:textAlignment w:val="auto"/>
              <w:outlineLvl w:val="9"/>
              <w:rPr>
                <w:rFonts w:hint="eastAsia" w:ascii="仿宋_GB2312" w:eastAsia="仿宋_GB2312" w:cs="宋体"/>
                <w:color w:val="000000"/>
                <w:kern w:val="0"/>
                <w:sz w:val="24"/>
                <w:szCs w:val="24"/>
              </w:rPr>
            </w:pPr>
            <w:r>
              <w:rPr>
                <w:rFonts w:hint="eastAsia" w:ascii="仿宋_GB2312" w:hAnsi="宋体" w:eastAsia="仿宋_GB2312"/>
                <w:sz w:val="24"/>
                <w:szCs w:val="24"/>
              </w:rPr>
              <w:t>每位专家提名意见可各有侧重</w:t>
            </w:r>
            <w:r>
              <w:rPr>
                <w:rFonts w:hint="eastAsia" w:hAnsi="宋体" w:eastAsia="仿宋_GB2312"/>
                <w:sz w:val="24"/>
                <w:szCs w:val="24"/>
              </w:rPr>
              <w:t>。</w:t>
            </w:r>
            <w:r>
              <w:rPr>
                <w:rFonts w:hint="eastAsia" w:ascii="仿宋_GB2312" w:hAnsi="宋体" w:eastAsia="仿宋_GB2312"/>
                <w:sz w:val="24"/>
                <w:szCs w:val="24"/>
              </w:rPr>
              <w:t>对照《</w:t>
            </w:r>
            <w:r>
              <w:rPr>
                <w:rFonts w:hint="eastAsia" w:ascii="仿宋_GB2312" w:eastAsia="仿宋_GB2312" w:cs="宋体"/>
                <w:color w:val="000000"/>
                <w:kern w:val="0"/>
                <w:sz w:val="24"/>
                <w:szCs w:val="24"/>
              </w:rPr>
              <w:t>中国电子信息创新团队奖评选表彰办法</w:t>
            </w:r>
            <w:r>
              <w:rPr>
                <w:rFonts w:hint="eastAsia" w:ascii="仿宋_GB2312" w:hAnsi="宋体" w:eastAsia="仿宋_GB2312"/>
                <w:sz w:val="24"/>
                <w:szCs w:val="24"/>
              </w:rPr>
              <w:t>》的评审标准，</w:t>
            </w:r>
            <w:r>
              <w:rPr>
                <w:rFonts w:hint="eastAsia" w:ascii="仿宋_GB2312" w:eastAsia="仿宋_GB2312" w:cs="宋体"/>
                <w:color w:val="000000"/>
                <w:kern w:val="0"/>
                <w:sz w:val="24"/>
                <w:szCs w:val="24"/>
              </w:rPr>
              <w:t>填写提名理由。</w:t>
            </w:r>
          </w:p>
          <w:p>
            <w:pPr>
              <w:pageBreakBefore w:val="0"/>
              <w:kinsoku/>
              <w:wordWrap/>
              <w:overflowPunct/>
              <w:topLinePunct w:val="0"/>
              <w:bidi w:val="0"/>
              <w:spacing w:line="360" w:lineRule="auto"/>
              <w:textAlignment w:val="auto"/>
              <w:outlineLvl w:val="9"/>
              <w:rPr>
                <w:sz w:val="24"/>
                <w:szCs w:val="24"/>
              </w:rPr>
            </w:pPr>
          </w:p>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p>
          <w:p>
            <w:pPr>
              <w:pageBreakBefore w:val="0"/>
              <w:kinsoku/>
              <w:wordWrap/>
              <w:overflowPunct/>
              <w:topLinePunct w:val="0"/>
              <w:bidi w:val="0"/>
              <w:ind w:firstLine="480"/>
              <w:textAlignment w:val="auto"/>
              <w:outlineLvl w:val="9"/>
              <w:rPr>
                <w:rFonts w:ascii="宋体" w:hAnsi="宋体"/>
                <w:sz w:val="24"/>
                <w:szCs w:val="24"/>
              </w:rPr>
            </w:pPr>
            <w:r>
              <w:rPr>
                <w:rFonts w:hint="eastAsia" w:ascii="宋体" w:hAnsi="宋体"/>
                <w:sz w:val="24"/>
                <w:szCs w:val="24"/>
              </w:rPr>
              <w:t>提名该团队参评中国电子信息科技创新团队奖。</w:t>
            </w:r>
          </w:p>
          <w:p>
            <w:pPr>
              <w:pageBreakBefore w:val="0"/>
              <w:kinsoku/>
              <w:wordWrap/>
              <w:overflowPunct/>
              <w:topLinePunct w:val="0"/>
              <w:bidi w:val="0"/>
              <w:ind w:firstLine="480"/>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4" w:hRule="atLeast"/>
          <w:jc w:val="center"/>
        </w:trPr>
        <w:tc>
          <w:tcPr>
            <w:tcW w:w="9931" w:type="dxa"/>
            <w:gridSpan w:val="8"/>
            <w:tcBorders>
              <w:top w:val="single" w:color="auto" w:sz="4" w:space="0"/>
              <w:left w:val="single" w:color="auto" w:sz="12" w:space="0"/>
              <w:bottom w:val="single" w:color="auto" w:sz="12" w:space="0"/>
              <w:right w:val="single" w:color="auto" w:sz="12" w:space="0"/>
            </w:tcBorders>
            <w:noWrap w:val="0"/>
            <w:vAlign w:val="center"/>
          </w:tcPr>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r>
              <w:rPr>
                <w:sz w:val="24"/>
                <w:szCs w:val="24"/>
              </w:rPr>
              <w:t>声明：</w:t>
            </w:r>
          </w:p>
          <w:p>
            <w:pPr>
              <w:pageBreakBefore w:val="0"/>
              <w:kinsoku/>
              <w:wordWrap/>
              <w:overflowPunct/>
              <w:topLinePunct w:val="0"/>
              <w:bidi w:val="0"/>
              <w:ind w:firstLine="480" w:firstLineChars="200"/>
              <w:textAlignment w:val="auto"/>
              <w:outlineLvl w:val="9"/>
              <w:rPr>
                <w:sz w:val="24"/>
                <w:szCs w:val="24"/>
              </w:rPr>
            </w:pPr>
            <w:r>
              <w:rPr>
                <w:rFonts w:hint="eastAsia" w:ascii="宋体" w:hAnsi="宋体" w:cs="Courier New"/>
                <w:sz w:val="24"/>
                <w:szCs w:val="24"/>
              </w:rPr>
              <w:t>本人遵守《中国电子信息科技创新团队奖评选表彰办法》有关规定，承诺遵守评审工作纪律，所推荐的项目材料真实有效，且不存在任何违反《中华人民共和国保守国家秘密法》和《科学技术保密规定》等相关法律法规及侵犯他人知识产权的情形。本人作为推荐人，同意在评审公示时向社会公布。如产生争议或有材料虚假等违纪行为，保证积极调查处理。</w:t>
            </w:r>
          </w:p>
          <w:p>
            <w:pPr>
              <w:pageBreakBefore w:val="0"/>
              <w:kinsoku/>
              <w:wordWrap/>
              <w:overflowPunct/>
              <w:topLinePunct w:val="0"/>
              <w:bidi w:val="0"/>
              <w:ind w:firstLine="480" w:firstLineChars="20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p>
          <w:p>
            <w:pPr>
              <w:pageBreakBefore w:val="0"/>
              <w:kinsoku/>
              <w:wordWrap/>
              <w:overflowPunct/>
              <w:topLinePunct w:val="0"/>
              <w:bidi w:val="0"/>
              <w:ind w:firstLine="480" w:firstLineChars="200"/>
              <w:textAlignment w:val="auto"/>
              <w:outlineLvl w:val="9"/>
              <w:rPr>
                <w:rFonts w:hint="eastAsia"/>
                <w:sz w:val="24"/>
                <w:szCs w:val="24"/>
              </w:rPr>
            </w:pPr>
          </w:p>
          <w:p>
            <w:pPr>
              <w:pageBreakBefore w:val="0"/>
              <w:kinsoku/>
              <w:wordWrap/>
              <w:overflowPunct/>
              <w:topLinePunct w:val="0"/>
              <w:bidi w:val="0"/>
              <w:ind w:firstLine="480" w:firstLineChars="200"/>
              <w:textAlignment w:val="auto"/>
              <w:outlineLvl w:val="9"/>
              <w:rPr>
                <w:sz w:val="24"/>
                <w:szCs w:val="24"/>
              </w:rPr>
            </w:pPr>
            <w:r>
              <w:rPr>
                <w:sz w:val="24"/>
                <w:szCs w:val="24"/>
              </w:rPr>
              <w:t xml:space="preserve">                                            推荐</w:t>
            </w:r>
            <w:r>
              <w:rPr>
                <w:rFonts w:hint="eastAsia"/>
                <w:sz w:val="24"/>
                <w:szCs w:val="24"/>
              </w:rPr>
              <w:t>人</w:t>
            </w:r>
            <w:r>
              <w:rPr>
                <w:sz w:val="24"/>
                <w:szCs w:val="24"/>
              </w:rPr>
              <w:t>签名</w:t>
            </w:r>
            <w:r>
              <w:rPr>
                <w:rFonts w:hint="eastAsia"/>
                <w:sz w:val="24"/>
                <w:szCs w:val="24"/>
              </w:rPr>
              <w:t>：</w:t>
            </w:r>
          </w:p>
          <w:p>
            <w:pPr>
              <w:pageBreakBefore w:val="0"/>
              <w:kinsoku/>
              <w:wordWrap/>
              <w:overflowPunct/>
              <w:topLinePunct w:val="0"/>
              <w:bidi w:val="0"/>
              <w:ind w:firstLine="6600" w:firstLineChars="2750"/>
              <w:textAlignment w:val="auto"/>
              <w:outlineLvl w:val="9"/>
              <w:rPr>
                <w:rFonts w:hint="eastAsia"/>
                <w:sz w:val="24"/>
                <w:szCs w:val="24"/>
              </w:rPr>
            </w:pPr>
          </w:p>
          <w:p>
            <w:pPr>
              <w:pageBreakBefore w:val="0"/>
              <w:kinsoku/>
              <w:wordWrap/>
              <w:overflowPunct/>
              <w:topLinePunct w:val="0"/>
              <w:bidi w:val="0"/>
              <w:ind w:firstLine="6960" w:firstLineChars="2900"/>
              <w:textAlignment w:val="auto"/>
              <w:outlineLvl w:val="9"/>
              <w:rPr>
                <w:sz w:val="24"/>
                <w:szCs w:val="24"/>
              </w:rPr>
            </w:pPr>
            <w:r>
              <w:rPr>
                <w:sz w:val="24"/>
                <w:szCs w:val="24"/>
              </w:rPr>
              <w:t>年    月    日</w:t>
            </w:r>
          </w:p>
        </w:tc>
      </w:tr>
    </w:tbl>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rPr>
      </w:pPr>
      <w:r>
        <w:rPr>
          <w:rFonts w:ascii="宋体" w:hAnsi="宋体"/>
          <w:b/>
          <w:color w:val="0D0D0D"/>
          <w:sz w:val="28"/>
        </w:rPr>
        <w:br w:type="page"/>
      </w:r>
      <w:bookmarkStart w:id="11" w:name="_Toc17052"/>
      <w:r>
        <w:rPr>
          <w:rFonts w:hint="eastAsia" w:ascii="黑体" w:hAnsi="黑体" w:eastAsia="黑体"/>
          <w:color w:val="0D0D0D"/>
          <w:sz w:val="28"/>
          <w:szCs w:val="28"/>
        </w:rPr>
        <w:t>三</w:t>
      </w:r>
      <w:r>
        <w:rPr>
          <w:rFonts w:ascii="黑体" w:hAnsi="黑体" w:eastAsia="黑体"/>
          <w:color w:val="0D0D0D"/>
          <w:sz w:val="28"/>
          <w:szCs w:val="28"/>
        </w:rPr>
        <w:t>、</w:t>
      </w:r>
      <w:r>
        <w:rPr>
          <w:rFonts w:hint="eastAsia" w:ascii="黑体" w:hAnsi="黑体" w:eastAsia="黑体"/>
          <w:color w:val="0D0D0D"/>
          <w:sz w:val="28"/>
          <w:szCs w:val="28"/>
        </w:rPr>
        <w:t>团队简介</w:t>
      </w:r>
      <w:bookmarkEnd w:id="11"/>
    </w:p>
    <w:p>
      <w:pPr>
        <w:pageBreakBefore w:val="0"/>
        <w:kinsoku/>
        <w:wordWrap/>
        <w:overflowPunct/>
        <w:topLinePunct w:val="0"/>
        <w:bidi w:val="0"/>
        <w:jc w:val="center"/>
        <w:textAlignment w:val="auto"/>
        <w:outlineLvl w:val="9"/>
      </w:pPr>
      <w:r>
        <w:rPr>
          <w:rFonts w:hint="eastAsia"/>
        </w:rPr>
        <w:t>（限</w:t>
      </w:r>
      <w:r>
        <w:t>1200字</w:t>
      </w:r>
      <w:r>
        <w:rPr>
          <w:rFonts w:hint="eastAsia"/>
        </w:rPr>
        <w:t>）</w:t>
      </w:r>
    </w:p>
    <w:p>
      <w:pPr>
        <w:pStyle w:val="5"/>
        <w:pageBreakBefore w:val="0"/>
        <w:kinsoku/>
        <w:wordWrap/>
        <w:overflowPunct/>
        <w:topLinePunct w:val="0"/>
        <w:bidi w:val="0"/>
        <w:jc w:val="left"/>
        <w:textAlignment w:val="auto"/>
        <w:outlineLvl w:val="9"/>
        <w:rPr>
          <w:rFonts w:hint="eastAsia" w:ascii="宋体" w:hAnsi="宋体"/>
          <w:b/>
          <w:color w:val="0D0D0D"/>
          <w:sz w:val="28"/>
        </w:rPr>
      </w:pP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宋体" w:hAnsi="宋体"/>
          <w:b/>
          <w:color w:val="0D0D0D"/>
          <w:sz w:val="28"/>
        </w:rPr>
      </w:pPr>
      <w:r>
        <w:rPr>
          <w:rFonts w:ascii="宋体" w:hAnsi="宋体"/>
          <w:b/>
          <w:color w:val="0D0D0D"/>
          <w:sz w:val="28"/>
        </w:rPr>
        <w:br w:type="page"/>
      </w:r>
      <w:bookmarkStart w:id="12" w:name="_Toc181"/>
      <w:r>
        <w:rPr>
          <w:rFonts w:hint="eastAsia" w:ascii="黑体" w:hAnsi="黑体" w:eastAsia="黑体"/>
          <w:color w:val="0D0D0D"/>
          <w:sz w:val="28"/>
          <w:szCs w:val="28"/>
        </w:rPr>
        <w:t>四、团队主要科技成就及发展情况</w:t>
      </w:r>
      <w:bookmarkEnd w:id="12"/>
    </w:p>
    <w:p>
      <w:pPr>
        <w:pageBreakBefore w:val="0"/>
        <w:kinsoku/>
        <w:wordWrap/>
        <w:overflowPunct/>
        <w:topLinePunct w:val="0"/>
        <w:bidi w:val="0"/>
        <w:jc w:val="center"/>
        <w:textAlignment w:val="auto"/>
        <w:outlineLvl w:val="9"/>
        <w:rPr>
          <w:szCs w:val="21"/>
        </w:rPr>
      </w:pPr>
      <w:r>
        <w:rPr>
          <w:rFonts w:hint="eastAsia"/>
          <w:szCs w:val="21"/>
        </w:rPr>
        <w:t>（限</w:t>
      </w:r>
      <w:r>
        <w:rPr>
          <w:szCs w:val="21"/>
        </w:rPr>
        <w:t>7200字</w:t>
      </w:r>
      <w:r>
        <w:rPr>
          <w:rFonts w:hint="eastAsia"/>
          <w:szCs w:val="21"/>
        </w:rPr>
        <w:t>）</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hAnsi="宋体"/>
          <w:color w:val="0D0D0D"/>
          <w:szCs w:val="24"/>
        </w:rPr>
        <w:t>该部分是推荐书的核心内容，也是评价团队、处理异议的重要依据。</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团队建设情况</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创新能力与水平</w:t>
      </w:r>
    </w:p>
    <w:p>
      <w:pPr>
        <w:pStyle w:val="5"/>
        <w:pageBreakBefore w:val="0"/>
        <w:kinsoku/>
        <w:wordWrap/>
        <w:overflowPunct/>
        <w:topLinePunct w:val="0"/>
        <w:bidi w:val="0"/>
        <w:spacing w:line="480" w:lineRule="exact"/>
        <w:ind w:left="108"/>
        <w:jc w:val="left"/>
        <w:textAlignment w:val="auto"/>
        <w:outlineLvl w:val="9"/>
        <w:rPr>
          <w:rFonts w:hAnsi="宋体"/>
          <w:color w:val="0D0D0D"/>
          <w:szCs w:val="24"/>
        </w:rPr>
      </w:pP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正式应用、公开发表或整体验收两年以上的成果，同时可适当介绍近两年的研究进展与重大突破。</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学术影响与社会贡献</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持续发展与服务能力</w:t>
      </w:r>
    </w:p>
    <w:p>
      <w:pPr>
        <w:pStyle w:val="5"/>
        <w:pageBreakBefore w:val="0"/>
        <w:kinsoku/>
        <w:wordWrap/>
        <w:overflowPunct/>
        <w:topLinePunct w:val="0"/>
        <w:bidi w:val="0"/>
        <w:spacing w:line="480" w:lineRule="exact"/>
        <w:ind w:left="108"/>
        <w:jc w:val="left"/>
        <w:textAlignment w:val="auto"/>
        <w:outlineLvl w:val="9"/>
        <w:rPr>
          <w:rFonts w:hint="eastAsia" w:ascii="宋体" w:hAnsi="宋体"/>
          <w:szCs w:val="24"/>
        </w:rPr>
      </w:pPr>
      <w:r>
        <w:rPr>
          <w:rFonts w:hint="eastAsia" w:ascii="宋体" w:hAnsi="宋体"/>
          <w:szCs w:val="24"/>
        </w:rPr>
        <w:t>指团队承担重大科研任务能力和对未来发展的战略规划，团队依托的支撑平台和保障条件，以及为社会服务的能力等。应包括科研任务、发展规划、支撑条件、社会服务等。</w:t>
      </w: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color w:val="0D0D0D"/>
          <w:szCs w:val="24"/>
        </w:rPr>
      </w:pPr>
      <w:r>
        <w:rPr>
          <w:rFonts w:ascii="宋体" w:hAnsi="宋体"/>
          <w:color w:val="0D0D0D"/>
          <w:sz w:val="28"/>
        </w:rPr>
        <w:br w:type="page"/>
      </w:r>
      <w:bookmarkStart w:id="13" w:name="_Toc15967"/>
      <w:r>
        <w:rPr>
          <w:rFonts w:hint="eastAsia" w:ascii="黑体" w:hAnsi="黑体" w:eastAsia="黑体"/>
          <w:color w:val="0D0D0D"/>
          <w:sz w:val="28"/>
          <w:szCs w:val="28"/>
        </w:rPr>
        <w:t>五、团队构成</w:t>
      </w:r>
      <w:bookmarkEnd w:id="1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75" w:hRule="atLeast"/>
          <w:jc w:val="center"/>
        </w:trPr>
        <w:tc>
          <w:tcPr>
            <w:tcW w:w="9154" w:type="dxa"/>
            <w:gridSpan w:val="17"/>
            <w:noWrap w:val="0"/>
            <w:vAlign w:val="center"/>
          </w:tcPr>
          <w:p>
            <w:pPr>
              <w:pageBreakBefore w:val="0"/>
              <w:kinsoku/>
              <w:wordWrap/>
              <w:overflowPunct/>
              <w:topLinePunct w:val="0"/>
              <w:bidi w:val="0"/>
              <w:ind w:left="-288" w:leftChars="-137" w:firstLine="340" w:firstLineChars="162"/>
              <w:textAlignment w:val="auto"/>
              <w:outlineLvl w:val="9"/>
              <w:rPr>
                <w:rFonts w:hint="eastAsia" w:ascii="宋体" w:hAnsi="宋体"/>
                <w:color w:val="0D0D0D"/>
                <w:szCs w:val="21"/>
              </w:rPr>
            </w:pPr>
            <w:r>
              <w:rPr>
                <w:rFonts w:hint="eastAsia" w:ascii="宋体" w:hAnsi="宋体"/>
                <w:color w:val="0D0D0D"/>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5"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总人数</w:t>
            </w:r>
          </w:p>
        </w:tc>
        <w:tc>
          <w:tcPr>
            <w:tcW w:w="476"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男</w:t>
            </w:r>
          </w:p>
        </w:tc>
        <w:tc>
          <w:tcPr>
            <w:tcW w:w="795"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年龄结构</w:t>
            </w:r>
          </w:p>
        </w:tc>
        <w:tc>
          <w:tcPr>
            <w:tcW w:w="2268" w:type="dxa"/>
            <w:gridSpan w:val="3"/>
            <w:noWrap w:val="0"/>
            <w:vAlign w:val="center"/>
          </w:tcPr>
          <w:p>
            <w:pPr>
              <w:pageBreakBefore w:val="0"/>
              <w:kinsoku/>
              <w:wordWrap/>
              <w:overflowPunct/>
              <w:topLinePunct w:val="0"/>
              <w:bidi w:val="0"/>
              <w:snapToGrid w:val="0"/>
              <w:jc w:val="center"/>
              <w:textAlignment w:val="auto"/>
              <w:outlineLvl w:val="9"/>
              <w:rPr>
                <w:rFonts w:ascii="宋体" w:hAnsi="宋体"/>
                <w:color w:val="0D0D0D"/>
                <w:szCs w:val="21"/>
              </w:rPr>
            </w:pPr>
            <w:r>
              <w:rPr>
                <w:rFonts w:ascii="宋体" w:hAnsi="宋体"/>
                <w:color w:val="0D0D0D"/>
                <w:szCs w:val="21"/>
              </w:rPr>
              <w:t>65周岁以上</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1" w:hRule="exac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jc w:val="center"/>
              <w:textAlignment w:val="auto"/>
              <w:outlineLvl w:val="9"/>
              <w:rPr>
                <w:rFonts w:ascii="宋体" w:hAnsi="宋体"/>
                <w:color w:val="0D0D0D"/>
                <w:szCs w:val="21"/>
              </w:rPr>
            </w:pPr>
            <w:r>
              <w:rPr>
                <w:rFonts w:ascii="宋体" w:hAnsi="宋体"/>
                <w:color w:val="0D0D0D"/>
                <w:szCs w:val="21"/>
              </w:rPr>
              <w:t>50-65周岁</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女</w:t>
            </w:r>
          </w:p>
        </w:tc>
        <w:tc>
          <w:tcPr>
            <w:tcW w:w="795"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ind w:right="-88" w:rightChars="-42"/>
              <w:jc w:val="center"/>
              <w:textAlignment w:val="auto"/>
              <w:outlineLvl w:val="9"/>
              <w:rPr>
                <w:rFonts w:ascii="宋体" w:hAnsi="宋体"/>
                <w:color w:val="0D0D0D"/>
                <w:szCs w:val="21"/>
              </w:rPr>
            </w:pPr>
            <w:r>
              <w:rPr>
                <w:rFonts w:ascii="宋体" w:hAnsi="宋体"/>
                <w:color w:val="0D0D0D"/>
                <w:szCs w:val="21"/>
              </w:rPr>
              <w:t>35-50周岁</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9"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ind w:right="-88" w:rightChars="-42"/>
              <w:jc w:val="center"/>
              <w:textAlignment w:val="auto"/>
              <w:outlineLvl w:val="9"/>
              <w:rPr>
                <w:rFonts w:ascii="宋体" w:hAnsi="宋体"/>
                <w:color w:val="0D0D0D"/>
                <w:szCs w:val="21"/>
              </w:rPr>
            </w:pPr>
            <w:r>
              <w:rPr>
                <w:rFonts w:ascii="宋体" w:hAnsi="宋体"/>
                <w:color w:val="0D0D0D"/>
                <w:szCs w:val="21"/>
              </w:rPr>
              <w:t>35周岁以下</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专业技术职务</w:t>
            </w:r>
          </w:p>
        </w:tc>
        <w:tc>
          <w:tcPr>
            <w:tcW w:w="2417" w:type="dxa"/>
            <w:gridSpan w:val="6"/>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正高级</w:t>
            </w:r>
          </w:p>
        </w:tc>
        <w:tc>
          <w:tcPr>
            <w:tcW w:w="2737" w:type="dxa"/>
            <w:gridSpan w:val="5"/>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副高级</w:t>
            </w:r>
          </w:p>
        </w:tc>
        <w:tc>
          <w:tcPr>
            <w:tcW w:w="26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学历</w:t>
            </w:r>
          </w:p>
        </w:tc>
        <w:tc>
          <w:tcPr>
            <w:tcW w:w="2417" w:type="dxa"/>
            <w:gridSpan w:val="6"/>
            <w:noWrap w:val="0"/>
            <w:vAlign w:val="center"/>
          </w:tcPr>
          <w:p>
            <w:pPr>
              <w:pageBreakBefore w:val="0"/>
              <w:kinsoku/>
              <w:wordWrap/>
              <w:overflowPunct/>
              <w:topLinePunct w:val="0"/>
              <w:bidi w:val="0"/>
              <w:snapToGrid w:val="0"/>
              <w:ind w:left="-69" w:leftChars="-33"/>
              <w:jc w:val="center"/>
              <w:textAlignment w:val="auto"/>
              <w:outlineLvl w:val="9"/>
              <w:rPr>
                <w:rFonts w:hint="eastAsia" w:ascii="宋体" w:hAnsi="宋体"/>
                <w:color w:val="0D0D0D"/>
                <w:szCs w:val="21"/>
              </w:rPr>
            </w:pPr>
            <w:r>
              <w:rPr>
                <w:rFonts w:hint="eastAsia" w:ascii="宋体" w:hAnsi="宋体"/>
                <w:color w:val="0D0D0D"/>
                <w:szCs w:val="21"/>
              </w:rPr>
              <w:t>博士研究生</w:t>
            </w:r>
          </w:p>
        </w:tc>
        <w:tc>
          <w:tcPr>
            <w:tcW w:w="2737" w:type="dxa"/>
            <w:gridSpan w:val="5"/>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硕士研究生</w:t>
            </w:r>
          </w:p>
        </w:tc>
        <w:tc>
          <w:tcPr>
            <w:tcW w:w="26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7"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0" w:hRule="atLeast"/>
          <w:jc w:val="center"/>
        </w:trPr>
        <w:tc>
          <w:tcPr>
            <w:tcW w:w="9154" w:type="dxa"/>
            <w:gridSpan w:val="17"/>
            <w:noWrap w:val="0"/>
            <w:vAlign w:val="center"/>
          </w:tcPr>
          <w:p>
            <w:pPr>
              <w:pageBreakBefore w:val="0"/>
              <w:kinsoku/>
              <w:wordWrap/>
              <w:overflowPunct/>
              <w:topLinePunct w:val="0"/>
              <w:bidi w:val="0"/>
              <w:snapToGrid w:val="0"/>
              <w:textAlignment w:val="auto"/>
              <w:outlineLvl w:val="9"/>
              <w:rPr>
                <w:rFonts w:hint="eastAsia" w:ascii="宋体" w:hAnsi="宋体"/>
                <w:bCs/>
                <w:color w:val="0D0D0D"/>
                <w:szCs w:val="21"/>
              </w:rPr>
            </w:pPr>
            <w:r>
              <w:rPr>
                <w:rFonts w:hint="eastAsia" w:ascii="宋体" w:hAnsi="宋体"/>
                <w:bCs/>
                <w:color w:val="0D0D0D"/>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0" w:hRule="atLeast"/>
          <w:jc w:val="center"/>
        </w:trPr>
        <w:tc>
          <w:tcPr>
            <w:tcW w:w="424"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带</w:t>
            </w:r>
          </w:p>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头</w:t>
            </w:r>
          </w:p>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color w:val="0D0D0D"/>
                <w:szCs w:val="21"/>
              </w:rPr>
              <w:t>人</w:t>
            </w:r>
          </w:p>
        </w:tc>
        <w:tc>
          <w:tcPr>
            <w:tcW w:w="567"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序号</w:t>
            </w:r>
          </w:p>
        </w:tc>
        <w:tc>
          <w:tcPr>
            <w:tcW w:w="851"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姓名</w:t>
            </w:r>
          </w:p>
        </w:tc>
        <w:tc>
          <w:tcPr>
            <w:tcW w:w="425"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性别</w:t>
            </w:r>
          </w:p>
        </w:tc>
        <w:tc>
          <w:tcPr>
            <w:tcW w:w="425"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年龄</w:t>
            </w:r>
          </w:p>
        </w:tc>
        <w:tc>
          <w:tcPr>
            <w:tcW w:w="11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技术职称</w:t>
            </w:r>
          </w:p>
        </w:tc>
        <w:tc>
          <w:tcPr>
            <w:tcW w:w="851" w:type="dxa"/>
            <w:gridSpan w:val="2"/>
            <w:noWrap w:val="0"/>
            <w:vAlign w:val="center"/>
          </w:tcPr>
          <w:p>
            <w:pPr>
              <w:pageBreakBefore w:val="0"/>
              <w:kinsoku/>
              <w:wordWrap/>
              <w:overflowPunct/>
              <w:topLinePunct w:val="0"/>
              <w:bidi w:val="0"/>
              <w:snapToGrid w:val="0"/>
              <w:jc w:val="center"/>
              <w:textAlignment w:val="auto"/>
              <w:outlineLvl w:val="9"/>
              <w:rPr>
                <w:rFonts w:ascii="宋体" w:hAnsi="宋体"/>
                <w:bCs/>
                <w:color w:val="0D0D0D"/>
                <w:szCs w:val="21"/>
              </w:rPr>
            </w:pPr>
            <w:r>
              <w:rPr>
                <w:rFonts w:hint="eastAsia" w:ascii="宋体" w:hAnsi="宋体"/>
                <w:bCs/>
                <w:color w:val="0D0D0D"/>
                <w:szCs w:val="21"/>
              </w:rPr>
              <w:t>荣誉</w:t>
            </w:r>
          </w:p>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称号</w:t>
            </w:r>
          </w:p>
        </w:tc>
        <w:tc>
          <w:tcPr>
            <w:tcW w:w="1843"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工作单位</w:t>
            </w:r>
          </w:p>
        </w:tc>
        <w:tc>
          <w:tcPr>
            <w:tcW w:w="1326"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从事专业</w:t>
            </w:r>
          </w:p>
        </w:tc>
        <w:tc>
          <w:tcPr>
            <w:tcW w:w="1308"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团队工作时长（年）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2</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3</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bCs/>
                <w:color w:val="0D0D0D"/>
                <w:szCs w:val="21"/>
              </w:rPr>
              <w:t>其他主要成员</w:t>
            </w: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4</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6</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7</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8</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11</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12</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13</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14</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15</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bl>
    <w:p>
      <w:pPr>
        <w:pStyle w:val="5"/>
        <w:pageBreakBefore w:val="0"/>
        <w:kinsoku/>
        <w:wordWrap/>
        <w:overflowPunct/>
        <w:topLinePunct w:val="0"/>
        <w:bidi w:val="0"/>
        <w:spacing w:line="390" w:lineRule="exact"/>
        <w:ind w:left="105" w:firstLine="0" w:firstLineChars="0"/>
        <w:jc w:val="center"/>
        <w:textAlignment w:val="auto"/>
        <w:outlineLvl w:val="9"/>
        <w:rPr>
          <w:rFonts w:ascii="宋体" w:hAnsi="宋体"/>
          <w:b/>
          <w:color w:val="0D0D0D"/>
          <w:sz w:val="28"/>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宋体" w:hAnsi="宋体"/>
          <w:b/>
          <w:color w:val="0D0D0D"/>
          <w:sz w:val="28"/>
        </w:rPr>
      </w:pPr>
      <w:r>
        <w:rPr>
          <w:rFonts w:ascii="宋体" w:hAnsi="宋体"/>
          <w:b/>
          <w:color w:val="0D0D0D"/>
          <w:sz w:val="28"/>
        </w:rPr>
        <w:br w:type="page"/>
      </w:r>
      <w:bookmarkStart w:id="14" w:name="_Toc23406"/>
      <w:r>
        <w:rPr>
          <w:rFonts w:hint="eastAsia" w:ascii="黑体" w:hAnsi="黑体" w:eastAsia="黑体"/>
          <w:color w:val="0D0D0D"/>
          <w:sz w:val="28"/>
          <w:szCs w:val="28"/>
        </w:rPr>
        <w:t>六、团队标志性成果</w:t>
      </w:r>
      <w:bookmarkEnd w:id="14"/>
    </w:p>
    <w:p>
      <w:pPr>
        <w:pStyle w:val="5"/>
        <w:pageBreakBefore w:val="0"/>
        <w:kinsoku/>
        <w:wordWrap/>
        <w:overflowPunct/>
        <w:topLinePunct w:val="0"/>
        <w:bidi w:val="0"/>
        <w:spacing w:line="390" w:lineRule="exact"/>
        <w:ind w:left="108" w:firstLine="0" w:firstLineChars="0"/>
        <w:jc w:val="center"/>
        <w:textAlignment w:val="auto"/>
        <w:outlineLvl w:val="9"/>
        <w:rPr>
          <w:rFonts w:hint="eastAsia" w:ascii="宋体" w:hAnsi="宋体"/>
          <w:b/>
          <w:color w:val="0D0D0D"/>
          <w:sz w:val="28"/>
        </w:rPr>
      </w:pPr>
      <w:r>
        <w:rPr>
          <w:rFonts w:hint="eastAsia" w:ascii="宋体" w:hAnsi="宋体"/>
          <w:color w:val="0D0D0D"/>
          <w:sz w:val="21"/>
        </w:rPr>
        <w:t>（不超过5项）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80" w:hRule="atLeast"/>
          <w:jc w:val="center"/>
        </w:trPr>
        <w:tc>
          <w:tcPr>
            <w:tcW w:w="64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序号</w:t>
            </w:r>
          </w:p>
        </w:tc>
        <w:tc>
          <w:tcPr>
            <w:tcW w:w="14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成果</w:t>
            </w:r>
            <w:r>
              <w:rPr>
                <w:rFonts w:ascii="宋体" w:hAnsi="宋体"/>
                <w:color w:val="0D0D0D"/>
                <w:sz w:val="21"/>
              </w:rPr>
              <w:t>名称</w:t>
            </w:r>
          </w:p>
        </w:tc>
        <w:tc>
          <w:tcPr>
            <w:tcW w:w="127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团队主要成员中的完成人/排名</w:t>
            </w:r>
          </w:p>
        </w:tc>
        <w:tc>
          <w:tcPr>
            <w:tcW w:w="120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研发起止日期</w:t>
            </w:r>
          </w:p>
        </w:tc>
        <w:tc>
          <w:tcPr>
            <w:tcW w:w="143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正式应用（公开发表）日期</w:t>
            </w:r>
          </w:p>
        </w:tc>
        <w:tc>
          <w:tcPr>
            <w:tcW w:w="191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依托计划名称和编号（每个成果不超过3项）</w:t>
            </w:r>
          </w:p>
        </w:tc>
        <w:tc>
          <w:tcPr>
            <w:tcW w:w="94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55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379"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11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211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cantSplit/>
          <w:trHeight w:val="1631"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before="156" w:beforeLines="50" w:line="240" w:lineRule="auto"/>
        <w:ind w:firstLine="0" w:firstLineChars="0"/>
        <w:jc w:val="left"/>
        <w:textAlignment w:val="auto"/>
        <w:outlineLvl w:val="9"/>
        <w:rPr>
          <w:rFonts w:ascii="宋体" w:hAnsi="宋体"/>
          <w:color w:val="0D0D0D"/>
          <w:sz w:val="21"/>
          <w:szCs w:val="28"/>
        </w:rPr>
        <w:sectPr>
          <w:headerReference r:id="rId9" w:type="first"/>
          <w:headerReference r:id="rId7" w:type="default"/>
          <w:headerReference r:id="rId8" w:type="even"/>
          <w:pgSz w:w="11906" w:h="16838"/>
          <w:pgMar w:top="1440" w:right="2125" w:bottom="1440" w:left="760" w:header="851" w:footer="992" w:gutter="0"/>
          <w:cols w:space="720" w:num="1"/>
          <w:docGrid w:type="lines" w:linePitch="312" w:charSpace="0"/>
        </w:sectPr>
      </w:pPr>
      <w:r>
        <w:rPr>
          <w:rFonts w:hint="eastAsia" w:ascii="宋体" w:hAnsi="宋体"/>
          <w:color w:val="0D0D0D"/>
          <w:sz w:val="21"/>
          <w:szCs w:val="28"/>
        </w:rPr>
        <w:t>旁证材料不超过10页，每项成果应说明该成果正式应用、公开发表或整体验收满两年以上，参与该成果的所有团队人员及其排名。</w:t>
      </w:r>
    </w:p>
    <w:p>
      <w:pPr>
        <w:pStyle w:val="5"/>
        <w:pageBreakBefore w:val="0"/>
        <w:kinsoku/>
        <w:wordWrap/>
        <w:overflowPunct/>
        <w:topLinePunct w:val="0"/>
        <w:bidi w:val="0"/>
        <w:spacing w:before="156" w:beforeLines="50" w:line="240" w:lineRule="auto"/>
        <w:ind w:firstLine="0" w:firstLineChars="0"/>
        <w:jc w:val="center"/>
        <w:textAlignment w:val="auto"/>
        <w:outlineLvl w:val="1"/>
        <w:rPr>
          <w:rFonts w:hint="eastAsia" w:ascii="宋体" w:hAnsi="宋体"/>
          <w:b/>
          <w:color w:val="0D0D0D"/>
          <w:sz w:val="28"/>
          <w:szCs w:val="28"/>
        </w:rPr>
      </w:pPr>
      <w:bookmarkStart w:id="15" w:name="_Toc2126"/>
      <w:r>
        <w:rPr>
          <w:rFonts w:hint="eastAsia" w:ascii="黑体" w:hAnsi="黑体" w:eastAsia="黑体"/>
          <w:color w:val="0D0D0D"/>
          <w:sz w:val="28"/>
          <w:szCs w:val="28"/>
        </w:rPr>
        <w:t>七</w:t>
      </w:r>
      <w:r>
        <w:rPr>
          <w:rFonts w:ascii="黑体" w:hAnsi="黑体" w:eastAsia="黑体"/>
          <w:color w:val="0D0D0D"/>
          <w:sz w:val="28"/>
          <w:szCs w:val="28"/>
        </w:rPr>
        <w:t>、</w:t>
      </w:r>
      <w:r>
        <w:rPr>
          <w:rFonts w:hint="eastAsia" w:ascii="黑体" w:hAnsi="黑体" w:eastAsia="黑体"/>
          <w:color w:val="0D0D0D"/>
          <w:sz w:val="28"/>
          <w:szCs w:val="28"/>
        </w:rPr>
        <w:t>发表论文及专著情况</w:t>
      </w:r>
      <w:r>
        <w:rPr>
          <w:rFonts w:ascii="宋体" w:hAnsi="宋体"/>
          <w:b/>
          <w:color w:val="0D0D0D"/>
          <w:sz w:val="28"/>
          <w:szCs w:val="28"/>
        </w:rPr>
        <w:br w:type="textWrapping"/>
      </w:r>
      <w:r>
        <w:rPr>
          <w:rFonts w:hint="eastAsia" w:ascii="宋体" w:hAnsi="宋体"/>
          <w:color w:val="0D0D0D"/>
          <w:sz w:val="21"/>
        </w:rPr>
        <w:t>（不超过5项）</w:t>
      </w:r>
      <w:bookmarkEnd w:id="15"/>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443"/>
        <w:gridCol w:w="1984"/>
        <w:gridCol w:w="1276"/>
        <w:gridCol w:w="809"/>
        <w:gridCol w:w="1417"/>
        <w:gridCol w:w="1601"/>
        <w:gridCol w:w="1134"/>
        <w:gridCol w:w="110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034" w:hRule="atLeast"/>
          <w:jc w:val="center"/>
        </w:trPr>
        <w:tc>
          <w:tcPr>
            <w:tcW w:w="676" w:type="dxa"/>
            <w:noWrap w:val="0"/>
            <w:vAlign w:val="center"/>
          </w:tcPr>
          <w:p>
            <w:pPr>
              <w:pageBreakBefore w:val="0"/>
              <w:kinsoku/>
              <w:wordWrap/>
              <w:overflowPunct/>
              <w:topLinePunct w:val="0"/>
              <w:bidi w:val="0"/>
              <w:jc w:val="center"/>
              <w:textAlignment w:val="auto"/>
              <w:outlineLvl w:val="9"/>
            </w:pPr>
            <w:r>
              <w:t>序号</w:t>
            </w:r>
          </w:p>
        </w:tc>
        <w:tc>
          <w:tcPr>
            <w:tcW w:w="2443" w:type="dxa"/>
            <w:noWrap w:val="0"/>
            <w:vAlign w:val="center"/>
          </w:tcPr>
          <w:p>
            <w:pPr>
              <w:pageBreakBefore w:val="0"/>
              <w:kinsoku/>
              <w:wordWrap/>
              <w:overflowPunct/>
              <w:topLinePunct w:val="0"/>
              <w:bidi w:val="0"/>
              <w:jc w:val="center"/>
              <w:textAlignment w:val="auto"/>
              <w:outlineLvl w:val="9"/>
            </w:pPr>
            <w:r>
              <w:t>论文</w:t>
            </w:r>
            <w:r>
              <w:rPr>
                <w:rFonts w:hint="eastAsia"/>
              </w:rPr>
              <w:t>及</w:t>
            </w:r>
            <w:r>
              <w:t>专著</w:t>
            </w:r>
          </w:p>
          <w:p>
            <w:pPr>
              <w:pageBreakBefore w:val="0"/>
              <w:kinsoku/>
              <w:wordWrap/>
              <w:overflowPunct/>
              <w:topLinePunct w:val="0"/>
              <w:bidi w:val="0"/>
              <w:jc w:val="center"/>
              <w:textAlignment w:val="auto"/>
              <w:outlineLvl w:val="9"/>
            </w:pPr>
            <w:r>
              <w:t>名称/刊名/作者</w:t>
            </w:r>
          </w:p>
        </w:tc>
        <w:tc>
          <w:tcPr>
            <w:tcW w:w="1984" w:type="dxa"/>
            <w:noWrap w:val="0"/>
            <w:vAlign w:val="center"/>
          </w:tcPr>
          <w:p>
            <w:pPr>
              <w:pageBreakBefore w:val="0"/>
              <w:kinsoku/>
              <w:wordWrap/>
              <w:overflowPunct/>
              <w:topLinePunct w:val="0"/>
              <w:bidi w:val="0"/>
              <w:jc w:val="center"/>
              <w:textAlignment w:val="auto"/>
              <w:outlineLvl w:val="9"/>
              <w:rPr>
                <w:rFonts w:hint="eastAsia"/>
              </w:rPr>
            </w:pPr>
            <w:r>
              <w:t>年卷页码</w:t>
            </w:r>
          </w:p>
          <w:p>
            <w:pPr>
              <w:pageBreakBefore w:val="0"/>
              <w:kinsoku/>
              <w:wordWrap/>
              <w:overflowPunct/>
              <w:topLinePunct w:val="0"/>
              <w:bidi w:val="0"/>
              <w:jc w:val="center"/>
              <w:textAlignment w:val="auto"/>
              <w:outlineLvl w:val="9"/>
            </w:pPr>
            <w:r>
              <w:t>(xx年xx卷xx页)</w:t>
            </w:r>
          </w:p>
        </w:tc>
        <w:tc>
          <w:tcPr>
            <w:tcW w:w="1276" w:type="dxa"/>
            <w:noWrap w:val="0"/>
            <w:vAlign w:val="center"/>
          </w:tcPr>
          <w:p>
            <w:pPr>
              <w:pageBreakBefore w:val="0"/>
              <w:kinsoku/>
              <w:wordWrap/>
              <w:overflowPunct/>
              <w:topLinePunct w:val="0"/>
              <w:bidi w:val="0"/>
              <w:jc w:val="center"/>
              <w:textAlignment w:val="auto"/>
              <w:outlineLvl w:val="9"/>
            </w:pPr>
            <w:r>
              <w:t>发表时间</w:t>
            </w:r>
          </w:p>
          <w:p>
            <w:pPr>
              <w:pageBreakBefore w:val="0"/>
              <w:kinsoku/>
              <w:wordWrap/>
              <w:overflowPunct/>
              <w:topLinePunct w:val="0"/>
              <w:bidi w:val="0"/>
              <w:jc w:val="center"/>
              <w:textAlignment w:val="auto"/>
              <w:outlineLvl w:val="9"/>
            </w:pPr>
            <w:r>
              <w:t>年月日</w:t>
            </w:r>
          </w:p>
        </w:tc>
        <w:tc>
          <w:tcPr>
            <w:tcW w:w="809" w:type="dxa"/>
            <w:noWrap w:val="0"/>
            <w:vAlign w:val="center"/>
          </w:tcPr>
          <w:p>
            <w:pPr>
              <w:pageBreakBefore w:val="0"/>
              <w:kinsoku/>
              <w:wordWrap/>
              <w:overflowPunct/>
              <w:topLinePunct w:val="0"/>
              <w:bidi w:val="0"/>
              <w:jc w:val="center"/>
              <w:textAlignment w:val="auto"/>
              <w:outlineLvl w:val="9"/>
            </w:pPr>
            <w:r>
              <w:rPr>
                <w:rFonts w:hint="eastAsia"/>
              </w:rPr>
              <w:t>通讯作者</w:t>
            </w:r>
          </w:p>
        </w:tc>
        <w:tc>
          <w:tcPr>
            <w:tcW w:w="1417" w:type="dxa"/>
            <w:noWrap w:val="0"/>
            <w:vAlign w:val="center"/>
          </w:tcPr>
          <w:p>
            <w:pPr>
              <w:pageBreakBefore w:val="0"/>
              <w:kinsoku/>
              <w:wordWrap/>
              <w:overflowPunct/>
              <w:topLinePunct w:val="0"/>
              <w:bidi w:val="0"/>
              <w:jc w:val="center"/>
              <w:textAlignment w:val="auto"/>
              <w:outlineLvl w:val="9"/>
            </w:pPr>
            <w:r>
              <w:t>第一作者</w:t>
            </w:r>
          </w:p>
        </w:tc>
        <w:tc>
          <w:tcPr>
            <w:tcW w:w="1601" w:type="dxa"/>
            <w:noWrap w:val="0"/>
            <w:vAlign w:val="center"/>
          </w:tcPr>
          <w:p>
            <w:pPr>
              <w:pageBreakBefore w:val="0"/>
              <w:kinsoku/>
              <w:wordWrap/>
              <w:overflowPunct/>
              <w:topLinePunct w:val="0"/>
              <w:bidi w:val="0"/>
              <w:jc w:val="center"/>
              <w:textAlignment w:val="auto"/>
              <w:outlineLvl w:val="9"/>
            </w:pPr>
            <w:r>
              <w:t>他引</w:t>
            </w:r>
          </w:p>
          <w:p>
            <w:pPr>
              <w:pageBreakBefore w:val="0"/>
              <w:kinsoku/>
              <w:wordWrap/>
              <w:overflowPunct/>
              <w:topLinePunct w:val="0"/>
              <w:bidi w:val="0"/>
              <w:jc w:val="center"/>
              <w:textAlignment w:val="auto"/>
              <w:outlineLvl w:val="9"/>
            </w:pPr>
            <w:r>
              <w:t>总次数</w:t>
            </w:r>
          </w:p>
        </w:tc>
        <w:tc>
          <w:tcPr>
            <w:tcW w:w="1134" w:type="dxa"/>
            <w:noWrap w:val="0"/>
            <w:vAlign w:val="center"/>
          </w:tcPr>
          <w:p>
            <w:pPr>
              <w:pageBreakBefore w:val="0"/>
              <w:kinsoku/>
              <w:wordWrap/>
              <w:overflowPunct/>
              <w:topLinePunct w:val="0"/>
              <w:bidi w:val="0"/>
              <w:jc w:val="center"/>
              <w:textAlignment w:val="auto"/>
              <w:outlineLvl w:val="9"/>
            </w:pPr>
            <w:r>
              <w:rPr>
                <w:rFonts w:hint="eastAsia" w:cs="Times New Roman"/>
                <w:lang w:val="en-US" w:eastAsia="zh-CN"/>
              </w:rPr>
              <w:t>检索数据库</w:t>
            </w:r>
          </w:p>
        </w:tc>
        <w:tc>
          <w:tcPr>
            <w:tcW w:w="1101" w:type="dxa"/>
            <w:noWrap w:val="0"/>
            <w:vAlign w:val="center"/>
          </w:tcPr>
          <w:p>
            <w:pPr>
              <w:pageBreakBefore w:val="0"/>
              <w:kinsoku/>
              <w:wordWrap/>
              <w:overflowPunct/>
              <w:topLinePunct w:val="0"/>
              <w:bidi w:val="0"/>
              <w:jc w:val="center"/>
              <w:textAlignment w:val="auto"/>
              <w:outlineLvl w:val="9"/>
              <w:rPr>
                <w:rFonts w:hint="eastAsia"/>
              </w:rPr>
            </w:pPr>
            <w:r>
              <w:rPr>
                <w:rFonts w:hint="eastAsia"/>
              </w:rPr>
              <w:t>是否</w:t>
            </w:r>
            <w:r>
              <w:t>国内完成</w:t>
            </w:r>
          </w:p>
        </w:tc>
        <w:tc>
          <w:tcPr>
            <w:tcW w:w="1134" w:type="dxa"/>
            <w:noWrap w:val="0"/>
            <w:vAlign w:val="center"/>
          </w:tcPr>
          <w:p>
            <w:pPr>
              <w:pageBreakBefore w:val="0"/>
              <w:kinsoku/>
              <w:wordWrap/>
              <w:overflowPunct/>
              <w:topLinePunct w:val="0"/>
              <w:bidi w:val="0"/>
              <w:jc w:val="center"/>
              <w:textAlignment w:val="auto"/>
              <w:outlineLvl w:val="9"/>
              <w:rPr>
                <w:rFonts w:hint="eastAsia"/>
              </w:rPr>
            </w:pPr>
            <w:r>
              <w:rPr>
                <w:rFonts w:hint="eastAsia"/>
              </w:rPr>
              <w:t>证明</w:t>
            </w:r>
            <w:r>
              <w:t>材料编号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1</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2</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3</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4</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5</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bl>
    <w:p>
      <w:pPr>
        <w:pStyle w:val="5"/>
        <w:pageBreakBefore w:val="0"/>
        <w:kinsoku/>
        <w:wordWrap/>
        <w:overflowPunct/>
        <w:topLinePunct w:val="0"/>
        <w:bidi w:val="0"/>
        <w:spacing w:line="390" w:lineRule="exact"/>
        <w:ind w:firstLine="0" w:firstLineChars="0"/>
        <w:jc w:val="left"/>
        <w:textAlignment w:val="auto"/>
        <w:outlineLvl w:val="9"/>
        <w:rPr>
          <w:rFonts w:ascii="宋体" w:hAnsi="宋体"/>
          <w:color w:val="0D0D0D"/>
          <w:sz w:val="21"/>
          <w:szCs w:val="24"/>
        </w:rPr>
        <w:sectPr>
          <w:headerReference r:id="rId12" w:type="first"/>
          <w:headerReference r:id="rId10" w:type="default"/>
          <w:headerReference r:id="rId11" w:type="even"/>
          <w:pgSz w:w="16838" w:h="11906" w:orient="landscape"/>
          <w:pgMar w:top="1800" w:right="1440" w:bottom="1800" w:left="1440" w:header="851" w:footer="992" w:gutter="0"/>
          <w:cols w:space="720" w:num="1"/>
          <w:docGrid w:type="lines" w:linePitch="312" w:charSpace="0"/>
        </w:sectPr>
      </w:pPr>
      <w:r>
        <w:rPr>
          <w:rFonts w:hint="eastAsia" w:ascii="宋体" w:hAnsi="宋体"/>
          <w:color w:val="0D0D0D"/>
          <w:sz w:val="21"/>
          <w:szCs w:val="24"/>
        </w:rPr>
        <w:t>旁证材料不超过6页，应包括所列所有论文专著的他引总次数检索报告结论。</w:t>
      </w: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黑体" w:hAnsi="黑体" w:eastAsia="黑体"/>
          <w:color w:val="0D0D0D"/>
          <w:sz w:val="28"/>
          <w:szCs w:val="28"/>
        </w:rPr>
      </w:pPr>
      <w:bookmarkStart w:id="16" w:name="_Toc8953"/>
      <w:r>
        <w:rPr>
          <w:rFonts w:hint="eastAsia" w:ascii="黑体" w:hAnsi="黑体" w:eastAsia="黑体"/>
          <w:color w:val="0D0D0D"/>
          <w:sz w:val="28"/>
          <w:szCs w:val="28"/>
        </w:rPr>
        <w:t>八、学术交流情况</w:t>
      </w:r>
      <w:bookmarkEnd w:id="16"/>
    </w:p>
    <w:tbl>
      <w:tblPr>
        <w:tblStyle w:val="13"/>
        <w:tblpPr w:leftFromText="180" w:rightFromText="180" w:vertAnchor="page" w:horzAnchor="margin" w:tblpY="243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401"/>
        <w:gridCol w:w="898"/>
        <w:gridCol w:w="895"/>
        <w:gridCol w:w="1195"/>
        <w:gridCol w:w="1048"/>
        <w:gridCol w:w="1888"/>
        <w:gridCol w:w="1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680" w:hRule="atLeast"/>
        </w:trPr>
        <w:tc>
          <w:tcPr>
            <w:tcW w:w="503" w:type="dxa"/>
            <w:noWrap w:val="0"/>
            <w:vAlign w:val="top"/>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40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会议名称</w:t>
            </w:r>
          </w:p>
        </w:tc>
        <w:tc>
          <w:tcPr>
            <w:tcW w:w="89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89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地点</w:t>
            </w:r>
          </w:p>
        </w:tc>
        <w:tc>
          <w:tcPr>
            <w:tcW w:w="119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主办单位</w:t>
            </w:r>
          </w:p>
        </w:tc>
        <w:tc>
          <w:tcPr>
            <w:tcW w:w="104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报告人</w:t>
            </w:r>
          </w:p>
        </w:tc>
        <w:tc>
          <w:tcPr>
            <w:tcW w:w="188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报告题目</w:t>
            </w:r>
          </w:p>
        </w:tc>
        <w:tc>
          <w:tcPr>
            <w:tcW w:w="111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szCs w:val="28"/>
        </w:rPr>
      </w:pPr>
      <w:r>
        <w:rPr>
          <w:rFonts w:ascii="宋体" w:hAnsi="宋体"/>
          <w:color w:val="0D0D0D"/>
          <w:sz w:val="28"/>
          <w:szCs w:val="28"/>
        </w:rPr>
        <w:br w:type="page"/>
      </w:r>
      <w:bookmarkStart w:id="17" w:name="_Toc9928"/>
      <w:r>
        <w:rPr>
          <w:rFonts w:hint="eastAsia" w:ascii="黑体" w:hAnsi="黑体" w:eastAsia="黑体"/>
          <w:color w:val="0D0D0D"/>
          <w:sz w:val="28"/>
          <w:szCs w:val="28"/>
        </w:rPr>
        <w:t>九</w:t>
      </w:r>
      <w:r>
        <w:rPr>
          <w:rFonts w:ascii="黑体" w:hAnsi="黑体" w:eastAsia="黑体"/>
          <w:color w:val="0D0D0D"/>
          <w:sz w:val="28"/>
          <w:szCs w:val="28"/>
        </w:rPr>
        <w:t>、</w:t>
      </w:r>
      <w:r>
        <w:rPr>
          <w:rFonts w:hint="eastAsia" w:ascii="黑体" w:hAnsi="黑体" w:eastAsia="黑体"/>
          <w:color w:val="0D0D0D"/>
          <w:sz w:val="28"/>
          <w:szCs w:val="28"/>
        </w:rPr>
        <w:t>所获知识产权和技术标准情况</w:t>
      </w:r>
      <w:bookmarkEnd w:id="17"/>
    </w:p>
    <w:p>
      <w:pPr>
        <w:pStyle w:val="5"/>
        <w:pageBreakBefore w:val="0"/>
        <w:kinsoku/>
        <w:wordWrap/>
        <w:overflowPunct/>
        <w:topLinePunct w:val="0"/>
        <w:bidi w:val="0"/>
        <w:spacing w:line="240" w:lineRule="exact"/>
        <w:ind w:firstLine="420"/>
        <w:jc w:val="center"/>
        <w:textAlignment w:val="auto"/>
        <w:outlineLvl w:val="9"/>
        <w:rPr>
          <w:rFonts w:hint="eastAsia" w:ascii="宋体" w:hAnsi="宋体"/>
          <w:color w:val="0D0D0D"/>
          <w:sz w:val="28"/>
          <w:szCs w:val="28"/>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8"/>
        <w:gridCol w:w="1224"/>
        <w:gridCol w:w="891"/>
        <w:gridCol w:w="723"/>
        <w:gridCol w:w="644"/>
        <w:gridCol w:w="866"/>
        <w:gridCol w:w="1102"/>
        <w:gridCol w:w="735"/>
        <w:gridCol w:w="732"/>
        <w:gridCol w:w="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477" w:hRule="atLeast"/>
          <w:jc w:val="center"/>
        </w:trPr>
        <w:tc>
          <w:tcPr>
            <w:tcW w:w="47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2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知识产权类别</w:t>
            </w:r>
          </w:p>
        </w:tc>
        <w:tc>
          <w:tcPr>
            <w:tcW w:w="122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授权项目名称</w:t>
            </w:r>
          </w:p>
        </w:tc>
        <w:tc>
          <w:tcPr>
            <w:tcW w:w="89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国（区）别</w:t>
            </w:r>
          </w:p>
        </w:tc>
        <w:tc>
          <w:tcPr>
            <w:tcW w:w="72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授权号</w:t>
            </w:r>
          </w:p>
        </w:tc>
        <w:tc>
          <w:tcPr>
            <w:tcW w:w="644" w:type="dxa"/>
            <w:tcBorders>
              <w:righ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授权日期</w:t>
            </w:r>
          </w:p>
        </w:tc>
        <w:tc>
          <w:tcPr>
            <w:tcW w:w="866" w:type="dxa"/>
            <w:tcBorders>
              <w:lef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证书编号</w:t>
            </w:r>
          </w:p>
        </w:tc>
        <w:tc>
          <w:tcPr>
            <w:tcW w:w="1102"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权利人</w:t>
            </w:r>
          </w:p>
        </w:tc>
        <w:tc>
          <w:tcPr>
            <w:tcW w:w="73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发明人</w:t>
            </w:r>
          </w:p>
        </w:tc>
        <w:tc>
          <w:tcPr>
            <w:tcW w:w="732" w:type="dxa"/>
            <w:noWrap w:val="0"/>
            <w:vAlign w:val="top"/>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所对应标志性成果</w:t>
            </w:r>
          </w:p>
        </w:tc>
        <w:tc>
          <w:tcPr>
            <w:tcW w:w="72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line="390" w:lineRule="exact"/>
        <w:ind w:firstLine="560"/>
        <w:jc w:val="center"/>
        <w:textAlignment w:val="auto"/>
        <w:outlineLvl w:val="1"/>
        <w:rPr>
          <w:rFonts w:hint="eastAsia" w:ascii="宋体" w:hAnsi="宋体"/>
          <w:b/>
          <w:color w:val="0D0D0D"/>
          <w:sz w:val="28"/>
          <w:szCs w:val="28"/>
        </w:rPr>
      </w:pPr>
      <w:r>
        <w:rPr>
          <w:rFonts w:ascii="宋体" w:hAnsi="宋体"/>
          <w:color w:val="0D0D0D"/>
          <w:sz w:val="28"/>
          <w:szCs w:val="28"/>
        </w:rPr>
        <w:br w:type="page"/>
      </w:r>
      <w:bookmarkStart w:id="18" w:name="_Toc14550"/>
      <w:r>
        <w:rPr>
          <w:rFonts w:hint="eastAsia" w:ascii="黑体" w:hAnsi="黑体" w:eastAsia="黑体"/>
          <w:color w:val="0D0D0D"/>
          <w:sz w:val="28"/>
          <w:szCs w:val="28"/>
        </w:rPr>
        <w:t>十、团队承担科研项目情况</w:t>
      </w:r>
      <w:r>
        <w:rPr>
          <w:rFonts w:ascii="宋体" w:hAnsi="宋体"/>
          <w:b/>
          <w:color w:val="0D0D0D"/>
          <w:sz w:val="28"/>
          <w:szCs w:val="28"/>
        </w:rPr>
        <w:br w:type="textWrapping"/>
      </w: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bookmarkEnd w:id="18"/>
    </w:p>
    <w:tbl>
      <w:tblPr>
        <w:tblStyle w:val="13"/>
        <w:tblpPr w:leftFromText="180" w:rightFromText="180" w:vertAnchor="page" w:horzAnchor="margin" w:tblpXSpec="center" w:tblpY="224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80" w:hRule="atLeast"/>
        </w:trPr>
        <w:tc>
          <w:tcPr>
            <w:tcW w:w="5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1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项目名称</w:t>
            </w:r>
          </w:p>
        </w:tc>
        <w:tc>
          <w:tcPr>
            <w:tcW w:w="102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经费</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（万元）</w:t>
            </w:r>
          </w:p>
        </w:tc>
        <w:tc>
          <w:tcPr>
            <w:tcW w:w="70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项目来源</w:t>
            </w:r>
          </w:p>
        </w:tc>
        <w:tc>
          <w:tcPr>
            <w:tcW w:w="70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编号</w:t>
            </w:r>
          </w:p>
        </w:tc>
        <w:tc>
          <w:tcPr>
            <w:tcW w:w="113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研发起止</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101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状态</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（在研/已验收）</w:t>
            </w:r>
          </w:p>
        </w:tc>
        <w:tc>
          <w:tcPr>
            <w:tcW w:w="108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负责人</w:t>
            </w:r>
          </w:p>
        </w:tc>
        <w:tc>
          <w:tcPr>
            <w:tcW w:w="104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本团队主要成员参与人/排序</w:t>
            </w:r>
          </w:p>
        </w:tc>
        <w:tc>
          <w:tcPr>
            <w:tcW w:w="80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bidi w:val="0"/>
        <w:jc w:val="left"/>
        <w:textAlignment w:val="auto"/>
        <w:outlineLvl w:val="9"/>
        <w:rPr>
          <w:color w:val="0D0D0D"/>
        </w:rPr>
      </w:pPr>
      <w:r>
        <w:rPr>
          <w:rFonts w:hint="eastAsia"/>
        </w:rPr>
        <w:t>证材料不超过10页，应为项目计划任务书的项目基本信息页，应包含项目名</w:t>
      </w:r>
      <w:r>
        <w:rPr>
          <w:rFonts w:hint="eastAsia"/>
          <w:color w:val="0D0D0D"/>
        </w:rPr>
        <w:t>称，起止时间，依托单位、负责人及参与人员等情况。</w:t>
      </w:r>
    </w:p>
    <w:p>
      <w:pPr>
        <w:pageBreakBefore w:val="0"/>
        <w:kinsoku/>
        <w:wordWrap/>
        <w:overflowPunct/>
        <w:topLinePunct w:val="0"/>
        <w:bidi w:val="0"/>
        <w:textAlignment w:val="auto"/>
        <w:outlineLvl w:val="9"/>
        <w:rPr>
          <w:rFonts w:hint="eastAsia"/>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黑体" w:hAnsi="黑体" w:eastAsia="黑体"/>
          <w:color w:val="0D0D0D"/>
          <w:sz w:val="28"/>
          <w:szCs w:val="28"/>
        </w:rPr>
      </w:pPr>
      <w:bookmarkStart w:id="19" w:name="_Toc8042"/>
      <w:r>
        <w:rPr>
          <w:rFonts w:hint="eastAsia" w:ascii="黑体" w:hAnsi="黑体" w:eastAsia="黑体"/>
          <w:color w:val="0D0D0D"/>
          <w:sz w:val="28"/>
          <w:szCs w:val="28"/>
        </w:rPr>
        <w:t>十一、团队</w:t>
      </w:r>
      <w:r>
        <w:rPr>
          <w:rFonts w:ascii="黑体" w:hAnsi="黑体" w:eastAsia="黑体"/>
          <w:color w:val="0D0D0D"/>
          <w:sz w:val="28"/>
          <w:szCs w:val="28"/>
        </w:rPr>
        <w:t>曾获</w:t>
      </w:r>
      <w:r>
        <w:rPr>
          <w:rFonts w:hint="eastAsia" w:ascii="黑体" w:hAnsi="黑体" w:eastAsia="黑体"/>
          <w:color w:val="0D0D0D"/>
          <w:sz w:val="28"/>
          <w:szCs w:val="28"/>
        </w:rPr>
        <w:t>科技</w:t>
      </w:r>
      <w:r>
        <w:rPr>
          <w:rFonts w:ascii="黑体" w:hAnsi="黑体" w:eastAsia="黑体"/>
          <w:color w:val="0D0D0D"/>
          <w:sz w:val="28"/>
          <w:szCs w:val="28"/>
        </w:rPr>
        <w:t>奖励情况</w:t>
      </w:r>
      <w:bookmarkEnd w:id="19"/>
    </w:p>
    <w:p>
      <w:pPr>
        <w:pageBreakBefore w:val="0"/>
        <w:kinsoku/>
        <w:wordWrap/>
        <w:overflowPunct/>
        <w:topLinePunct w:val="0"/>
        <w:bidi w:val="0"/>
        <w:jc w:val="center"/>
        <w:textAlignment w:val="auto"/>
        <w:outlineLvl w:val="9"/>
        <w:rPr>
          <w:rFonts w:hint="eastAsia"/>
          <w:b/>
          <w:sz w:val="28"/>
        </w:rPr>
      </w:pPr>
      <w:r>
        <w:rPr>
          <w:rFonts w:hint="eastAsia"/>
        </w:rPr>
        <w:t>（不超过</w:t>
      </w:r>
      <w:r>
        <w:t>10</w:t>
      </w:r>
      <w:r>
        <w:rPr>
          <w:rFonts w:hint="eastAsia"/>
        </w:rPr>
        <w:t>项）</w:t>
      </w:r>
    </w:p>
    <w:tbl>
      <w:tblPr>
        <w:tblStyle w:val="13"/>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00"/>
        <w:gridCol w:w="1364"/>
        <w:gridCol w:w="1149"/>
        <w:gridCol w:w="1100"/>
        <w:gridCol w:w="1005"/>
        <w:gridCol w:w="1291"/>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2" w:hRule="exact"/>
          <w:jc w:val="center"/>
        </w:trPr>
        <w:tc>
          <w:tcPr>
            <w:tcW w:w="90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200"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w:t>
            </w:r>
            <w:r>
              <w:rPr>
                <w:rFonts w:hint="eastAsia" w:ascii="宋体" w:hAnsi="宋体"/>
                <w:color w:val="0D0D0D"/>
                <w:sz w:val="21"/>
              </w:rPr>
              <w:t>对象</w:t>
            </w:r>
          </w:p>
        </w:tc>
        <w:tc>
          <w:tcPr>
            <w:tcW w:w="136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获奖时间</w:t>
            </w:r>
          </w:p>
        </w:tc>
        <w:tc>
          <w:tcPr>
            <w:tcW w:w="114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奖项名称</w:t>
            </w:r>
          </w:p>
        </w:tc>
        <w:tc>
          <w:tcPr>
            <w:tcW w:w="1100"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奖励</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等级</w:t>
            </w:r>
          </w:p>
        </w:tc>
        <w:tc>
          <w:tcPr>
            <w:tcW w:w="100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授奖</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单位</w:t>
            </w:r>
          </w:p>
        </w:tc>
        <w:tc>
          <w:tcPr>
            <w:tcW w:w="129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团队主要成员中完成人/排名</w:t>
            </w:r>
          </w:p>
        </w:tc>
        <w:tc>
          <w:tcPr>
            <w:tcW w:w="100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bidi w:val="0"/>
        <w:jc w:val="left"/>
        <w:textAlignment w:val="auto"/>
        <w:outlineLvl w:val="9"/>
      </w:pPr>
      <w:r>
        <w:rPr>
          <w:rFonts w:hint="eastAsia"/>
        </w:rPr>
        <w:t>旁证材料不超过10页，应提供获奖证书复印件。</w:t>
      </w:r>
    </w:p>
    <w:p>
      <w:pPr>
        <w:pageBreakBefore w:val="0"/>
        <w:kinsoku/>
        <w:wordWrap/>
        <w:overflowPunct/>
        <w:topLinePunct w:val="0"/>
        <w:bidi w:val="0"/>
        <w:jc w:val="left"/>
        <w:textAlignment w:val="auto"/>
        <w:outlineLvl w:val="9"/>
      </w:pPr>
      <w:r>
        <w:br w:type="page"/>
      </w: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黑体" w:hAnsi="黑体" w:eastAsia="黑体"/>
          <w:color w:val="0D0D0D"/>
          <w:sz w:val="28"/>
          <w:szCs w:val="28"/>
        </w:rPr>
      </w:pPr>
      <w:bookmarkStart w:id="20" w:name="_Toc30183"/>
      <w:r>
        <w:rPr>
          <w:rFonts w:hint="eastAsia" w:ascii="黑体" w:hAnsi="黑体" w:eastAsia="黑体"/>
          <w:color w:val="0D0D0D"/>
          <w:sz w:val="28"/>
          <w:szCs w:val="28"/>
        </w:rPr>
        <w:t>十二、团队主要科技成就变化趋势</w:t>
      </w:r>
      <w:bookmarkEnd w:id="20"/>
    </w:p>
    <w:p>
      <w:pPr>
        <w:pageBreakBefore w:val="0"/>
        <w:kinsoku/>
        <w:wordWrap/>
        <w:overflowPunct/>
        <w:topLinePunct w:val="0"/>
        <w:bidi w:val="0"/>
        <w:spacing w:line="360" w:lineRule="auto"/>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rPr>
        <w:t>以柱形图或折线图等图表形式展示近</w:t>
      </w:r>
      <w:r>
        <w:rPr>
          <w:rFonts w:ascii="仿宋_GB2312" w:hAnsi="宋体" w:eastAsia="仿宋_GB2312"/>
          <w:sz w:val="24"/>
          <w:szCs w:val="24"/>
        </w:rPr>
        <w:t>5</w:t>
      </w:r>
      <w:r>
        <w:rPr>
          <w:rFonts w:hint="eastAsia" w:ascii="仿宋_GB2312" w:hAnsi="宋体" w:eastAsia="仿宋_GB2312"/>
          <w:sz w:val="24"/>
          <w:szCs w:val="24"/>
        </w:rPr>
        <w:t>年团队所获所有成果、知识产权、科研项目及经费等变化趋势，可以分页但不超过</w:t>
      </w:r>
      <w:r>
        <w:rPr>
          <w:rFonts w:ascii="仿宋_GB2312" w:hAnsi="宋体" w:eastAsia="仿宋_GB2312"/>
          <w:sz w:val="24"/>
          <w:szCs w:val="24"/>
        </w:rPr>
        <w:t>2400</w:t>
      </w:r>
      <w:r>
        <w:rPr>
          <w:rFonts w:hint="eastAsia" w:ascii="仿宋_GB2312" w:hAnsi="宋体" w:eastAsia="仿宋_GB2312"/>
          <w:sz w:val="24"/>
          <w:szCs w:val="24"/>
        </w:rPr>
        <w:t>字。</w:t>
      </w:r>
    </w:p>
    <w:p>
      <w:pPr>
        <w:pStyle w:val="5"/>
        <w:pageBreakBefore w:val="0"/>
        <w:kinsoku/>
        <w:wordWrap/>
        <w:overflowPunct/>
        <w:topLinePunct w:val="0"/>
        <w:bidi w:val="0"/>
        <w:spacing w:before="156" w:beforeLines="50"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（一）发表论文专著情况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（二）学术交流情况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（三）所获知识产权和技术标准情况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（四）团队承担项目及科研经费情况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（五）团队</w:t>
      </w:r>
      <w:r>
        <w:rPr>
          <w:rFonts w:ascii="宋体" w:hAnsi="宋体"/>
          <w:color w:val="0D0D0D"/>
          <w:szCs w:val="24"/>
        </w:rPr>
        <w:t>曾获科技奖励情况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（六）其他</w:t>
      </w:r>
    </w:p>
    <w:p>
      <w:pPr>
        <w:pStyle w:val="5"/>
        <w:pageBreakBefore w:val="0"/>
        <w:kinsoku/>
        <w:wordWrap/>
        <w:overflowPunct/>
        <w:topLinePunct w:val="0"/>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ind w:firstLine="0" w:firstLineChars="0"/>
        <w:jc w:val="center"/>
        <w:textAlignment w:val="auto"/>
        <w:outlineLvl w:val="1"/>
        <w:rPr>
          <w:rFonts w:ascii="宋体" w:hAnsi="宋体"/>
          <w:b/>
          <w:sz w:val="28"/>
        </w:rPr>
      </w:pPr>
      <w:r>
        <w:rPr>
          <w:rFonts w:ascii="宋体" w:hAnsi="宋体"/>
          <w:color w:val="0D0D0D"/>
          <w:sz w:val="28"/>
        </w:rPr>
        <w:br w:type="page"/>
      </w:r>
      <w:bookmarkStart w:id="21" w:name="_Toc29303"/>
      <w:r>
        <w:rPr>
          <w:rFonts w:hint="eastAsia" w:ascii="黑体" w:hAnsi="黑体" w:eastAsia="黑体"/>
          <w:color w:val="0D0D0D"/>
          <w:sz w:val="28"/>
          <w:szCs w:val="28"/>
        </w:rPr>
        <w:t>十三、团队合作情况汇总表</w:t>
      </w:r>
      <w:bookmarkEnd w:id="21"/>
    </w:p>
    <w:p>
      <w:pPr>
        <w:pageBreakBefore w:val="0"/>
        <w:kinsoku/>
        <w:wordWrap/>
        <w:overflowPunct/>
        <w:topLinePunct w:val="0"/>
        <w:bidi w:val="0"/>
        <w:jc w:val="center"/>
        <w:textAlignment w:val="auto"/>
        <w:outlineLvl w:val="9"/>
        <w:rPr>
          <w:rFonts w:hint="eastAsia"/>
          <w:b/>
          <w:color w:val="0D0D0D"/>
          <w:sz w:val="28"/>
        </w:rPr>
      </w:pPr>
      <w:r>
        <w:rPr>
          <w:rFonts w:hint="eastAsia"/>
        </w:rPr>
        <w:t>（本部分内容由系统根据团队主要成员参与前述六、七、九、十、十一部分中所列成果的情况自动汇总生成。）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4" w:hRule="atLeast"/>
          <w:jc w:val="center"/>
        </w:trPr>
        <w:tc>
          <w:tcPr>
            <w:tcW w:w="1329"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类别</w:t>
            </w:r>
          </w:p>
        </w:tc>
        <w:tc>
          <w:tcPr>
            <w:tcW w:w="176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成果名称</w:t>
            </w:r>
          </w:p>
        </w:tc>
        <w:tc>
          <w:tcPr>
            <w:tcW w:w="43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本团队中合作者/排序</w:t>
            </w:r>
          </w:p>
        </w:tc>
        <w:tc>
          <w:tcPr>
            <w:tcW w:w="135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标志性成果</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发表论文及专著情况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所获知识产权和技术标准情况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团队承担科研项目情况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w:t>
            </w:r>
            <w:r>
              <w:rPr>
                <w:rFonts w:ascii="宋体" w:hAnsi="宋体"/>
                <w:color w:val="0D0D0D"/>
                <w:sz w:val="21"/>
                <w:szCs w:val="21"/>
              </w:rPr>
              <w:t>曾获科技奖励情况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bl>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szCs w:val="28"/>
        </w:rPr>
      </w:pPr>
      <w:r>
        <w:rPr>
          <w:rFonts w:ascii="宋体" w:hAnsi="宋体"/>
          <w:color w:val="0D0D0D"/>
          <w:sz w:val="21"/>
          <w:szCs w:val="21"/>
        </w:rPr>
        <w:br w:type="page"/>
      </w:r>
      <w:bookmarkStart w:id="22" w:name="_Toc24735"/>
      <w:r>
        <w:rPr>
          <w:rFonts w:hint="eastAsia" w:ascii="黑体" w:hAnsi="黑体" w:eastAsia="黑体"/>
          <w:color w:val="0D0D0D"/>
          <w:sz w:val="28"/>
          <w:szCs w:val="28"/>
        </w:rPr>
        <w:t>十四、团队主要成员情况</w:t>
      </w:r>
      <w:bookmarkEnd w:id="22"/>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18"/>
        </w:rPr>
      </w:pPr>
      <w:r>
        <w:rPr>
          <w:rFonts w:hint="eastAsia" w:ascii="宋体" w:hAnsi="宋体"/>
          <w:sz w:val="21"/>
        </w:rPr>
        <w:t>（团队带头人每人限2页，其他主要成员每人限1页）</w:t>
      </w:r>
    </w:p>
    <w:p>
      <w:pPr>
        <w:pStyle w:val="5"/>
        <w:pageBreakBefore w:val="0"/>
        <w:kinsoku/>
        <w:wordWrap/>
        <w:overflowPunct/>
        <w:topLinePunct w:val="0"/>
        <w:bidi w:val="0"/>
        <w:spacing w:line="440" w:lineRule="exact"/>
        <w:ind w:firstLine="0" w:firstLineChars="0"/>
        <w:jc w:val="center"/>
        <w:textAlignment w:val="auto"/>
        <w:outlineLvl w:val="9"/>
        <w:rPr>
          <w:rFonts w:hint="eastAsia" w:ascii="宋体" w:hAnsi="宋体"/>
          <w:b/>
          <w:color w:val="0D0D0D"/>
          <w:sz w:val="28"/>
        </w:rPr>
      </w:pPr>
      <w:r>
        <w:rPr>
          <w:rFonts w:hint="eastAsia" w:ascii="宋体" w:hAnsi="宋体"/>
          <w:b/>
          <w:color w:val="0D0D0D"/>
          <w:sz w:val="28"/>
        </w:rPr>
        <w:t>团队带头人情况表</w:t>
      </w:r>
    </w:p>
    <w:p>
      <w:pPr>
        <w:pStyle w:val="5"/>
        <w:pageBreakBefore w:val="0"/>
        <w:kinsoku/>
        <w:wordWrap/>
        <w:overflowPunct/>
        <w:topLinePunct w:val="0"/>
        <w:bidi w:val="0"/>
        <w:spacing w:line="440" w:lineRule="exact"/>
        <w:ind w:firstLine="0" w:firstLineChars="0"/>
        <w:jc w:val="center"/>
        <w:textAlignment w:val="auto"/>
        <w:outlineLvl w:val="9"/>
        <w:rPr>
          <w:rFonts w:hint="eastAsia" w:ascii="宋体" w:hAnsi="宋体"/>
          <w:b/>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899"/>
        <w:gridCol w:w="567"/>
        <w:gridCol w:w="825"/>
        <w:gridCol w:w="767"/>
        <w:gridCol w:w="1533"/>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89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56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82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r>
              <w:rPr>
                <w:rFonts w:hint="eastAsia" w:ascii="宋体" w:hAnsi="宋体"/>
                <w:color w:val="0D0D0D"/>
              </w:rPr>
              <w:t>排名</w:t>
            </w:r>
          </w:p>
        </w:tc>
        <w:tc>
          <w:tcPr>
            <w:tcW w:w="76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default" w:ascii="宋体" w:hAnsi="宋体" w:eastAsia="宋体"/>
                <w:color w:val="0D0D0D"/>
                <w:sz w:val="21"/>
                <w:lang w:val="en-US" w:eastAsia="zh-CN"/>
              </w:rPr>
            </w:pPr>
            <w:r>
              <w:rPr>
                <w:rFonts w:hint="eastAsia" w:ascii="宋体" w:hAnsi="宋体"/>
                <w:color w:val="0D0D0D"/>
                <w:sz w:val="21"/>
              </w:rPr>
              <w:t>是否</w:t>
            </w:r>
            <w:r>
              <w:rPr>
                <w:rFonts w:hint="eastAsia" w:ascii="宋体" w:hAnsi="宋体"/>
                <w:color w:val="0D0D0D"/>
                <w:sz w:val="21"/>
                <w:lang w:val="en-US" w:eastAsia="zh-CN"/>
              </w:rPr>
              <w:t>学会会员</w:t>
            </w:r>
          </w:p>
        </w:tc>
        <w:tc>
          <w:tcPr>
            <w:tcW w:w="1347" w:type="dxa"/>
            <w:noWrap w:val="0"/>
            <w:vAlign w:val="center"/>
          </w:tcPr>
          <w:p>
            <w:pPr>
              <w:pageBreakBefore w:val="0"/>
              <w:kinsoku/>
              <w:wordWrap/>
              <w:overflowPunct/>
              <w:topLinePunct w:val="0"/>
              <w:bidi w:val="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证件类型</w:t>
            </w:r>
          </w:p>
        </w:tc>
        <w:tc>
          <w:tcPr>
            <w:tcW w:w="1525" w:type="dxa"/>
            <w:gridSpan w:val="2"/>
            <w:noWrap w:val="0"/>
            <w:vAlign w:val="center"/>
          </w:tcPr>
          <w:p>
            <w:pPr>
              <w:pageBreakBefore w:val="0"/>
              <w:kinsoku/>
              <w:wordWrap/>
              <w:overflowPunct/>
              <w:topLinePunct w:val="0"/>
              <w:bidi w:val="0"/>
              <w:jc w:val="center"/>
              <w:textAlignment w:val="auto"/>
              <w:outlineLvl w:val="9"/>
              <w:rPr>
                <w:rFonts w:hint="eastAsia"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证件号码</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eastAsia="宋体"/>
                <w:color w:val="0D0D0D"/>
                <w:sz w:val="21"/>
                <w:lang w:eastAsia="zh-CN"/>
              </w:rPr>
            </w:pPr>
            <w:r>
              <w:rPr>
                <w:rFonts w:hint="eastAsia" w:ascii="宋体" w:hAnsi="宋体"/>
                <w:color w:val="0D0D0D"/>
                <w:sz w:val="21"/>
                <w:lang w:val="en-US" w:eastAsia="zh-CN"/>
              </w:rPr>
              <w:t>会员号</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从事专业</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583"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583"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6366" w:type="dxa"/>
            <w:gridSpan w:val="7"/>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ascii="宋体" w:hAnsi="宋体"/>
                <w:color w:val="0D0D0D"/>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54"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主要学习经历</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55"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科研工作经历</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41"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主要学术兼职</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代表性成果</w:t>
            </w:r>
          </w:p>
        </w:tc>
        <w:tc>
          <w:tcPr>
            <w:tcW w:w="6366" w:type="dxa"/>
            <w:gridSpan w:val="7"/>
            <w:tcBorders>
              <w:top w:val="single" w:color="auto" w:sz="4" w:space="0"/>
              <w:left w:val="single" w:color="auto" w:sz="4" w:space="0"/>
              <w:bottom w:val="single" w:color="auto" w:sz="8" w:space="0"/>
              <w:right w:val="single" w:color="auto" w:sz="8" w:space="0"/>
            </w:tcBorders>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bl>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8"/>
        </w:rPr>
      </w:pPr>
    </w:p>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99" w:hRule="exact"/>
          <w:jc w:val="center"/>
        </w:trPr>
        <w:tc>
          <w:tcPr>
            <w:tcW w:w="249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代表性论文和著作</w:t>
            </w:r>
          </w:p>
        </w:tc>
        <w:tc>
          <w:tcPr>
            <w:tcW w:w="6318"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5" w:hRule="exact"/>
          <w:jc w:val="center"/>
        </w:trPr>
        <w:tc>
          <w:tcPr>
            <w:tcW w:w="249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获奖励情况</w:t>
            </w:r>
          </w:p>
        </w:tc>
        <w:tc>
          <w:tcPr>
            <w:tcW w:w="6318"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03" w:hRule="exact"/>
          <w:jc w:val="center"/>
        </w:trPr>
        <w:tc>
          <w:tcPr>
            <w:tcW w:w="8812" w:type="dxa"/>
            <w:gridSpan w:val="2"/>
            <w:noWrap w:val="0"/>
            <w:vAlign w:val="top"/>
          </w:tcPr>
          <w:p>
            <w:pPr>
              <w:pStyle w:val="5"/>
              <w:pageBreakBefore w:val="0"/>
              <w:kinsoku/>
              <w:wordWrap/>
              <w:overflowPunct/>
              <w:topLinePunct w:val="0"/>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6" w:hRule="exact"/>
          <w:jc w:val="center"/>
        </w:trPr>
        <w:tc>
          <w:tcPr>
            <w:tcW w:w="8812" w:type="dxa"/>
            <w:gridSpan w:val="2"/>
            <w:noWrap w:val="0"/>
            <w:vAlign w:val="top"/>
          </w:tcPr>
          <w:p>
            <w:pPr>
              <w:pStyle w:val="5"/>
              <w:pageBreakBefore w:val="0"/>
              <w:kinsoku/>
              <w:wordWrap/>
              <w:overflowPunct/>
              <w:topLinePunct w:val="0"/>
              <w:bidi w:val="0"/>
              <w:spacing w:line="390" w:lineRule="exact"/>
              <w:ind w:firstLine="422"/>
              <w:textAlignment w:val="auto"/>
              <w:outlineLvl w:val="9"/>
              <w:rPr>
                <w:rFonts w:ascii="宋体" w:hAnsi="宋体"/>
                <w:b/>
                <w:color w:val="0D0D0D"/>
                <w:sz w:val="21"/>
              </w:rPr>
            </w:pPr>
          </w:p>
          <w:p>
            <w:pPr>
              <w:pStyle w:val="5"/>
              <w:pageBreakBefore w:val="0"/>
              <w:kinsoku/>
              <w:wordWrap/>
              <w:overflowPunct/>
              <w:topLinePunct w:val="0"/>
              <w:bidi w:val="0"/>
              <w:spacing w:line="390" w:lineRule="exact"/>
              <w:ind w:firstLine="0" w:firstLineChars="0"/>
              <w:textAlignment w:val="auto"/>
              <w:outlineLvl w:val="9"/>
              <w:rPr>
                <w:rFonts w:ascii="宋体" w:hAnsi="宋体"/>
                <w:b/>
                <w:color w:val="0D0D0D"/>
                <w:sz w:val="21"/>
              </w:rPr>
            </w:pPr>
            <w:r>
              <w:rPr>
                <w:rFonts w:hint="eastAsia" w:ascii="宋体" w:hAnsi="宋体"/>
                <w:b/>
                <w:color w:val="0D0D0D"/>
                <w:sz w:val="21"/>
              </w:rPr>
              <w:t>声明：</w:t>
            </w:r>
          </w:p>
          <w:p>
            <w:pPr>
              <w:pStyle w:val="5"/>
              <w:pageBreakBefore w:val="0"/>
              <w:kinsoku/>
              <w:wordWrap/>
              <w:overflowPunct/>
              <w:topLinePunct w:val="0"/>
              <w:bidi w:val="0"/>
              <w:spacing w:line="390" w:lineRule="exact"/>
              <w:ind w:firstLine="420"/>
              <w:textAlignment w:val="auto"/>
              <w:outlineLvl w:val="9"/>
              <w:rPr>
                <w:rFonts w:ascii="宋体" w:hAnsi="宋体"/>
                <w:color w:val="0D0D0D"/>
                <w:sz w:val="21"/>
              </w:rPr>
            </w:pPr>
            <w:r>
              <w:rPr>
                <w:rFonts w:hint="eastAsia" w:ascii="宋体" w:hAnsi="宋体"/>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bidi w:val="0"/>
              <w:spacing w:line="390" w:lineRule="exact"/>
              <w:ind w:firstLine="5460" w:firstLineChars="2600"/>
              <w:textAlignment w:val="auto"/>
              <w:outlineLvl w:val="9"/>
              <w:rPr>
                <w:rFonts w:hint="eastAsia" w:ascii="宋体" w:hAnsi="宋体"/>
                <w:color w:val="0D0D0D"/>
                <w:sz w:val="21"/>
              </w:rPr>
            </w:pPr>
          </w:p>
          <w:p>
            <w:pPr>
              <w:pStyle w:val="5"/>
              <w:pageBreakBefore w:val="0"/>
              <w:kinsoku/>
              <w:wordWrap/>
              <w:overflowPunct/>
              <w:topLinePunct w:val="0"/>
              <w:bidi w:val="0"/>
              <w:spacing w:line="390" w:lineRule="exact"/>
              <w:ind w:firstLine="5460" w:firstLineChars="2600"/>
              <w:textAlignment w:val="auto"/>
              <w:outlineLvl w:val="9"/>
              <w:rPr>
                <w:rFonts w:ascii="宋体" w:hAnsi="宋体"/>
                <w:color w:val="0D0D0D"/>
                <w:sz w:val="21"/>
              </w:rPr>
            </w:pPr>
            <w:r>
              <w:rPr>
                <w:rFonts w:ascii="宋体" w:hAnsi="宋体"/>
                <w:color w:val="0D0D0D"/>
                <w:sz w:val="21"/>
              </w:rPr>
              <w:t>本人签名：</w:t>
            </w:r>
          </w:p>
          <w:p>
            <w:pPr>
              <w:pStyle w:val="5"/>
              <w:pageBreakBefore w:val="0"/>
              <w:kinsoku/>
              <w:wordWrap/>
              <w:overflowPunct/>
              <w:topLinePunct w:val="0"/>
              <w:bidi w:val="0"/>
              <w:spacing w:line="390" w:lineRule="exact"/>
              <w:ind w:firstLine="5250" w:firstLineChars="2500"/>
              <w:textAlignment w:val="auto"/>
              <w:outlineLvl w:val="9"/>
              <w:rPr>
                <w:rFonts w:ascii="宋体" w:hAnsi="宋体"/>
                <w:color w:val="0D0D0D"/>
                <w:sz w:val="21"/>
              </w:rPr>
            </w:pPr>
            <w:r>
              <w:rPr>
                <w:rFonts w:ascii="宋体" w:hAnsi="宋体"/>
                <w:color w:val="0D0D0D"/>
                <w:sz w:val="21"/>
              </w:rPr>
              <w:t xml:space="preserve">      </w:t>
            </w:r>
            <w:r>
              <w:rPr>
                <w:rFonts w:hint="eastAsia" w:ascii="宋体" w:hAnsi="宋体"/>
                <w:color w:val="0D0D0D"/>
                <w:sz w:val="21"/>
              </w:rPr>
              <w:t xml:space="preserve">    </w:t>
            </w:r>
            <w:r>
              <w:rPr>
                <w:rFonts w:ascii="宋体" w:hAnsi="宋体"/>
                <w:color w:val="0D0D0D"/>
                <w:sz w:val="21"/>
              </w:rPr>
              <w:t>年    月    日</w:t>
            </w:r>
          </w:p>
        </w:tc>
      </w:tr>
    </w:tbl>
    <w:p>
      <w:pPr>
        <w:pStyle w:val="5"/>
        <w:pageBreakBefore w:val="0"/>
        <w:kinsoku/>
        <w:wordWrap/>
        <w:overflowPunct/>
        <w:topLinePunct w:val="0"/>
        <w:bidi w:val="0"/>
        <w:spacing w:line="240" w:lineRule="auto"/>
        <w:ind w:firstLine="0" w:firstLineChars="0"/>
        <w:jc w:val="both"/>
        <w:textAlignment w:val="auto"/>
        <w:outlineLvl w:val="9"/>
        <w:rPr>
          <w:rFonts w:hint="eastAsia" w:ascii="宋体" w:hAnsi="宋体"/>
          <w:b/>
          <w:color w:val="0D0D0D"/>
          <w:sz w:val="28"/>
        </w:rPr>
      </w:pPr>
      <w:r>
        <w:rPr>
          <w:rFonts w:hint="eastAsia" w:ascii="宋体" w:hAnsi="宋体"/>
          <w:b w:val="0"/>
          <w:bCs/>
          <w:color w:val="0D0D0D"/>
          <w:sz w:val="21"/>
          <w:szCs w:val="21"/>
          <w:lang w:val="en-US" w:eastAsia="zh-CN"/>
        </w:rPr>
        <w:t>注：</w:t>
      </w:r>
      <w:r>
        <w:rPr>
          <w:rFonts w:ascii="宋体" w:hAnsi="宋体"/>
          <w:b w:val="0"/>
          <w:bCs/>
          <w:color w:val="0D0D0D"/>
          <w:sz w:val="21"/>
          <w:szCs w:val="21"/>
        </w:rPr>
        <w:t>登录中国电子学会会员</w:t>
      </w:r>
      <w:r>
        <w:rPr>
          <w:rFonts w:hint="eastAsia" w:ascii="宋体" w:hAnsi="宋体"/>
          <w:b w:val="0"/>
          <w:bCs/>
          <w:color w:val="0D0D0D"/>
          <w:sz w:val="21"/>
          <w:szCs w:val="21"/>
        </w:rPr>
        <w:t>页面</w:t>
      </w:r>
      <w:r>
        <w:rPr>
          <w:rFonts w:ascii="宋体" w:hAnsi="宋体"/>
          <w:b w:val="0"/>
          <w:bCs/>
          <w:color w:val="0D0D0D"/>
          <w:sz w:val="21"/>
          <w:szCs w:val="21"/>
        </w:rPr>
        <w:t>（http://member.cie.org.cn/）可查询</w:t>
      </w:r>
      <w:r>
        <w:rPr>
          <w:rFonts w:hint="eastAsia" w:ascii="宋体" w:hAnsi="宋体"/>
          <w:b w:val="0"/>
          <w:bCs/>
          <w:color w:val="0D0D0D"/>
          <w:sz w:val="21"/>
          <w:szCs w:val="21"/>
        </w:rPr>
        <w:t>或</w:t>
      </w:r>
      <w:r>
        <w:rPr>
          <w:rFonts w:hint="eastAsia" w:ascii="宋体" w:hAnsi="宋体"/>
          <w:b w:val="0"/>
          <w:bCs/>
          <w:color w:val="0D0D0D"/>
          <w:sz w:val="21"/>
          <w:szCs w:val="21"/>
          <w:lang w:val="en-US" w:eastAsia="zh-CN"/>
        </w:rPr>
        <w:t>注册</w:t>
      </w:r>
      <w:r>
        <w:rPr>
          <w:rFonts w:ascii="宋体" w:hAnsi="宋体"/>
          <w:b w:val="0"/>
          <w:bCs/>
          <w:color w:val="0D0D0D"/>
          <w:sz w:val="21"/>
          <w:szCs w:val="21"/>
        </w:rPr>
        <w:t>申请个人会员</w:t>
      </w:r>
      <w:r>
        <w:rPr>
          <w:rFonts w:hint="eastAsia" w:ascii="宋体" w:hAnsi="宋体"/>
          <w:b w:val="0"/>
          <w:bCs/>
          <w:color w:val="0D0D0D"/>
          <w:sz w:val="21"/>
          <w:szCs w:val="21"/>
        </w:rPr>
        <w:t>。</w:t>
      </w:r>
      <w:r>
        <w:rPr>
          <w:rFonts w:ascii="宋体" w:hAnsi="宋体"/>
          <w:b w:val="0"/>
          <w:bCs/>
          <w:color w:val="0D0D0D"/>
          <w:sz w:val="21"/>
          <w:szCs w:val="21"/>
        </w:rPr>
        <w:t>或致电</w:t>
      </w:r>
      <w:r>
        <w:rPr>
          <w:rFonts w:hint="eastAsia" w:ascii="宋体" w:hAnsi="宋体"/>
          <w:b w:val="0"/>
          <w:bCs/>
          <w:color w:val="0D0D0D"/>
          <w:sz w:val="21"/>
          <w:szCs w:val="21"/>
        </w:rPr>
        <w:t>0</w:t>
      </w:r>
      <w:r>
        <w:rPr>
          <w:rFonts w:ascii="宋体" w:hAnsi="宋体"/>
          <w:b w:val="0"/>
          <w:bCs/>
          <w:color w:val="0D0D0D"/>
          <w:sz w:val="21"/>
          <w:szCs w:val="21"/>
        </w:rPr>
        <w:t>10-68600646。</w:t>
      </w:r>
      <w:r>
        <w:rPr>
          <w:rFonts w:ascii="宋体" w:hAnsi="宋体"/>
          <w:b/>
          <w:color w:val="0D0D0D"/>
          <w:sz w:val="28"/>
        </w:rPr>
        <w:br w:type="page"/>
      </w:r>
      <w:r>
        <w:rPr>
          <w:rFonts w:hint="eastAsia" w:ascii="宋体" w:hAnsi="宋体"/>
          <w:b/>
          <w:color w:val="0D0D0D"/>
          <w:sz w:val="28"/>
        </w:rPr>
        <w:t>团队其他主要成员情况表</w:t>
      </w:r>
    </w:p>
    <w:p>
      <w:pPr>
        <w:pStyle w:val="5"/>
        <w:pageBreakBefore w:val="0"/>
        <w:kinsoku/>
        <w:wordWrap/>
        <w:overflowPunct/>
        <w:topLinePunct w:val="0"/>
        <w:bidi w:val="0"/>
        <w:spacing w:line="240" w:lineRule="exact"/>
        <w:ind w:left="828" w:firstLine="0" w:firstLineChars="0"/>
        <w:textAlignment w:val="auto"/>
        <w:outlineLvl w:val="9"/>
        <w:rPr>
          <w:rFonts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766"/>
        <w:gridCol w:w="767"/>
        <w:gridCol w:w="834"/>
        <w:gridCol w:w="835"/>
        <w:gridCol w:w="1276"/>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76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7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p>
        </w:tc>
        <w:tc>
          <w:tcPr>
            <w:tcW w:w="834"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r>
              <w:rPr>
                <w:rFonts w:hint="eastAsia" w:ascii="宋体" w:hAnsi="宋体"/>
                <w:color w:val="0D0D0D"/>
              </w:rPr>
              <w:t>排名</w:t>
            </w:r>
          </w:p>
        </w:tc>
        <w:tc>
          <w:tcPr>
            <w:tcW w:w="83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是否</w:t>
            </w:r>
            <w:r>
              <w:rPr>
                <w:rFonts w:ascii="宋体" w:hAnsi="宋体"/>
                <w:color w:val="0D0D0D"/>
                <w:sz w:val="21"/>
              </w:rPr>
              <w:t>归国人员</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w:t>
            </w:r>
            <w:r>
              <w:rPr>
                <w:rFonts w:ascii="宋体" w:hAnsi="宋体"/>
                <w:color w:val="0D0D0D"/>
                <w:sz w:val="21"/>
              </w:rPr>
              <w:t>类型</w:t>
            </w:r>
          </w:p>
        </w:tc>
        <w:tc>
          <w:tcPr>
            <w:tcW w:w="1524" w:type="dxa"/>
            <w:gridSpan w:val="2"/>
            <w:noWrap w:val="0"/>
            <w:vAlign w:val="center"/>
          </w:tcPr>
          <w:p>
            <w:pPr>
              <w:pageBreakBefore w:val="0"/>
              <w:kinsoku/>
              <w:wordWrap/>
              <w:overflowPunct/>
              <w:topLinePunct w:val="0"/>
              <w:bidi w:val="0"/>
              <w:jc w:val="center"/>
              <w:textAlignment w:val="auto"/>
              <w:outlineLvl w:val="9"/>
              <w:rPr>
                <w:rFonts w:hint="eastAsia"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证件号码</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归国时间</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从事专业</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726"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726"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exact"/>
          <w:jc w:val="center"/>
        </w:trPr>
        <w:tc>
          <w:tcPr>
            <w:tcW w:w="249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3630" w:type="dxa"/>
            <w:gridSpan w:val="5"/>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ascii="宋体" w:hAnsi="宋体"/>
                <w:color w:val="0D0D0D"/>
                <w:sz w:val="21"/>
              </w:rPr>
              <w:t xml:space="preserve">自         </w:t>
            </w:r>
            <w:r>
              <w:rPr>
                <w:rFonts w:hint="eastAsia" w:ascii="宋体" w:hAnsi="宋体"/>
                <w:color w:val="0D0D0D"/>
                <w:sz w:val="21"/>
              </w:rPr>
              <w:t xml:space="preserve">  </w:t>
            </w:r>
            <w:r>
              <w:rPr>
                <w:rFonts w:ascii="宋体" w:hAnsi="宋体"/>
                <w:color w:val="0D0D0D"/>
                <w:sz w:val="21"/>
              </w:rPr>
              <w:t>至</w:t>
            </w:r>
          </w:p>
        </w:tc>
        <w:tc>
          <w:tcPr>
            <w:tcW w:w="1276" w:type="dxa"/>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hint="eastAsia" w:ascii="宋体" w:hAnsi="宋体"/>
                <w:color w:val="0D0D0D"/>
                <w:sz w:val="21"/>
              </w:rPr>
              <w:t>团队内职务</w:t>
            </w:r>
          </w:p>
        </w:tc>
        <w:tc>
          <w:tcPr>
            <w:tcW w:w="1245" w:type="dxa"/>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05" w:hRule="exact"/>
          <w:jc w:val="center"/>
        </w:trPr>
        <w:tc>
          <w:tcPr>
            <w:tcW w:w="8644" w:type="dxa"/>
            <w:gridSpan w:val="9"/>
            <w:noWrap w:val="0"/>
            <w:vAlign w:val="top"/>
          </w:tcPr>
          <w:p>
            <w:pPr>
              <w:pStyle w:val="5"/>
              <w:pageBreakBefore w:val="0"/>
              <w:kinsoku/>
              <w:wordWrap/>
              <w:overflowPunct/>
              <w:topLinePunct w:val="0"/>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57" w:hRule="exact"/>
          <w:jc w:val="center"/>
        </w:trPr>
        <w:tc>
          <w:tcPr>
            <w:tcW w:w="8644" w:type="dxa"/>
            <w:gridSpan w:val="9"/>
            <w:noWrap w:val="0"/>
            <w:vAlign w:val="top"/>
          </w:tcPr>
          <w:p>
            <w:pPr>
              <w:pStyle w:val="5"/>
              <w:pageBreakBefore w:val="0"/>
              <w:kinsoku/>
              <w:wordWrap/>
              <w:overflowPunct/>
              <w:topLinePunct w:val="0"/>
              <w:bidi w:val="0"/>
              <w:spacing w:line="330" w:lineRule="exact"/>
              <w:ind w:firstLine="422"/>
              <w:textAlignment w:val="auto"/>
              <w:outlineLvl w:val="9"/>
              <w:rPr>
                <w:rFonts w:ascii="宋体" w:hAnsi="宋体"/>
                <w:b/>
                <w:color w:val="0D0D0D"/>
                <w:sz w:val="21"/>
              </w:rPr>
            </w:pPr>
          </w:p>
          <w:p>
            <w:pPr>
              <w:pStyle w:val="5"/>
              <w:pageBreakBefore w:val="0"/>
              <w:kinsoku/>
              <w:wordWrap/>
              <w:overflowPunct/>
              <w:topLinePunct w:val="0"/>
              <w:bidi w:val="0"/>
              <w:spacing w:line="330" w:lineRule="exact"/>
              <w:ind w:firstLine="0" w:firstLineChars="0"/>
              <w:textAlignment w:val="auto"/>
              <w:outlineLvl w:val="9"/>
              <w:rPr>
                <w:rFonts w:ascii="宋体" w:hAnsi="宋体"/>
                <w:b/>
                <w:color w:val="0D0D0D"/>
              </w:rPr>
            </w:pPr>
            <w:r>
              <w:rPr>
                <w:rFonts w:hint="eastAsia" w:ascii="宋体" w:hAnsi="宋体"/>
                <w:b/>
                <w:color w:val="0D0D0D"/>
              </w:rPr>
              <w:t>声明：</w:t>
            </w:r>
          </w:p>
          <w:p>
            <w:pPr>
              <w:pStyle w:val="5"/>
              <w:pageBreakBefore w:val="0"/>
              <w:kinsoku/>
              <w:wordWrap/>
              <w:overflowPunct/>
              <w:topLinePunct w:val="0"/>
              <w:bidi w:val="0"/>
              <w:spacing w:line="330" w:lineRule="exact"/>
              <w:ind w:firstLine="600" w:firstLineChars="250"/>
              <w:textAlignment w:val="auto"/>
              <w:outlineLvl w:val="9"/>
              <w:rPr>
                <w:rFonts w:ascii="宋体" w:hAnsi="宋体"/>
                <w:color w:val="0D0D0D"/>
              </w:rPr>
            </w:pPr>
            <w:r>
              <w:rPr>
                <w:rFonts w:hint="eastAsia" w:ascii="宋体" w:hAnsi="宋体"/>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bidi w:val="0"/>
              <w:spacing w:line="390" w:lineRule="exact"/>
              <w:ind w:firstLine="6240" w:firstLineChars="2600"/>
              <w:textAlignment w:val="auto"/>
              <w:outlineLvl w:val="9"/>
              <w:rPr>
                <w:rFonts w:hint="eastAsia" w:ascii="宋体" w:hAnsi="宋体"/>
                <w:color w:val="0D0D0D"/>
              </w:rPr>
            </w:pPr>
          </w:p>
          <w:p>
            <w:pPr>
              <w:pStyle w:val="5"/>
              <w:pageBreakBefore w:val="0"/>
              <w:kinsoku/>
              <w:wordWrap/>
              <w:overflowPunct/>
              <w:topLinePunct w:val="0"/>
              <w:bidi w:val="0"/>
              <w:spacing w:line="390" w:lineRule="exact"/>
              <w:ind w:firstLine="5280" w:firstLineChars="2200"/>
              <w:textAlignment w:val="auto"/>
              <w:outlineLvl w:val="9"/>
              <w:rPr>
                <w:rFonts w:ascii="宋体" w:hAnsi="宋体"/>
                <w:color w:val="0D0D0D"/>
              </w:rPr>
            </w:pPr>
            <w:r>
              <w:rPr>
                <w:rFonts w:ascii="宋体" w:hAnsi="宋体"/>
                <w:color w:val="0D0D0D"/>
              </w:rPr>
              <w:t>本人签名：</w:t>
            </w:r>
          </w:p>
          <w:p>
            <w:pPr>
              <w:pStyle w:val="5"/>
              <w:pageBreakBefore w:val="0"/>
              <w:kinsoku/>
              <w:wordWrap/>
              <w:overflowPunct/>
              <w:topLinePunct w:val="0"/>
              <w:bidi w:val="0"/>
              <w:spacing w:line="390" w:lineRule="exact"/>
              <w:ind w:firstLine="5250" w:firstLineChars="2500"/>
              <w:textAlignment w:val="auto"/>
              <w:outlineLvl w:val="9"/>
              <w:rPr>
                <w:rFonts w:ascii="宋体" w:hAnsi="宋体"/>
                <w:color w:val="0D0D0D"/>
              </w:rPr>
            </w:pPr>
            <w:r>
              <w:rPr>
                <w:rFonts w:ascii="宋体" w:hAnsi="宋体"/>
                <w:color w:val="0D0D0D"/>
                <w:sz w:val="21"/>
              </w:rPr>
              <w:t xml:space="preserve">     </w:t>
            </w:r>
            <w:r>
              <w:rPr>
                <w:rFonts w:ascii="宋体" w:hAnsi="宋体"/>
                <w:color w:val="0D0D0D"/>
              </w:rPr>
              <w:t xml:space="preserve"> </w:t>
            </w:r>
            <w:r>
              <w:rPr>
                <w:rFonts w:hint="eastAsia" w:ascii="宋体" w:hAnsi="宋体"/>
                <w:color w:val="0D0D0D"/>
              </w:rPr>
              <w:t xml:space="preserve">    </w:t>
            </w:r>
            <w:r>
              <w:rPr>
                <w:rFonts w:ascii="宋体" w:hAnsi="宋体"/>
                <w:color w:val="0D0D0D"/>
              </w:rPr>
              <w:t>年    月    日</w:t>
            </w:r>
          </w:p>
          <w:p>
            <w:pPr>
              <w:pStyle w:val="5"/>
              <w:pageBreakBefore w:val="0"/>
              <w:kinsoku/>
              <w:wordWrap/>
              <w:overflowPunct/>
              <w:topLinePunct w:val="0"/>
              <w:bidi w:val="0"/>
              <w:spacing w:line="390" w:lineRule="exact"/>
              <w:ind w:firstLine="5250" w:firstLineChars="2500"/>
              <w:textAlignment w:val="auto"/>
              <w:outlineLvl w:val="9"/>
              <w:rPr>
                <w:rFonts w:hint="eastAsia" w:ascii="宋体" w:hAnsi="宋体"/>
                <w:color w:val="0D0D0D"/>
                <w:sz w:val="21"/>
              </w:rPr>
            </w:pPr>
          </w:p>
        </w:tc>
      </w:tr>
    </w:tbl>
    <w:p>
      <w:pPr>
        <w:pStyle w:val="5"/>
        <w:pageBreakBefore w:val="0"/>
        <w:kinsoku/>
        <w:wordWrap/>
        <w:overflowPunct/>
        <w:topLinePunct w:val="0"/>
        <w:bidi w:val="0"/>
        <w:spacing w:before="100" w:after="156" w:afterLines="50" w:line="240" w:lineRule="auto"/>
        <w:ind w:firstLine="0" w:firstLineChars="0"/>
        <w:jc w:val="left"/>
        <w:textAlignment w:val="auto"/>
        <w:outlineLvl w:val="9"/>
        <w:rPr>
          <w:rFonts w:ascii="宋体" w:hAnsi="宋体"/>
          <w:b w:val="0"/>
          <w:bCs/>
          <w:color w:val="0D0D0D"/>
          <w:sz w:val="21"/>
          <w:szCs w:val="21"/>
        </w:rPr>
      </w:pPr>
      <w:r>
        <w:rPr>
          <w:rFonts w:hint="eastAsia" w:ascii="宋体" w:hAnsi="宋体"/>
          <w:b w:val="0"/>
          <w:bCs/>
          <w:color w:val="0D0D0D"/>
          <w:sz w:val="21"/>
          <w:szCs w:val="21"/>
          <w:lang w:val="en-US" w:eastAsia="zh-CN"/>
        </w:rPr>
        <w:t>注：</w:t>
      </w:r>
      <w:r>
        <w:rPr>
          <w:rFonts w:ascii="宋体" w:hAnsi="宋体"/>
          <w:b w:val="0"/>
          <w:bCs/>
          <w:color w:val="0D0D0D"/>
          <w:sz w:val="21"/>
          <w:szCs w:val="21"/>
        </w:rPr>
        <w:t>登录中国电子学会会员</w:t>
      </w:r>
      <w:r>
        <w:rPr>
          <w:rFonts w:hint="eastAsia" w:ascii="宋体" w:hAnsi="宋体"/>
          <w:b w:val="0"/>
          <w:bCs/>
          <w:color w:val="0D0D0D"/>
          <w:sz w:val="21"/>
          <w:szCs w:val="21"/>
        </w:rPr>
        <w:t>页面</w:t>
      </w:r>
      <w:r>
        <w:rPr>
          <w:rFonts w:ascii="宋体" w:hAnsi="宋体"/>
          <w:b w:val="0"/>
          <w:bCs/>
          <w:color w:val="0D0D0D"/>
          <w:sz w:val="21"/>
          <w:szCs w:val="21"/>
        </w:rPr>
        <w:t>（http://member.cie.org.cn/）可查询</w:t>
      </w:r>
      <w:r>
        <w:rPr>
          <w:rFonts w:hint="eastAsia" w:ascii="宋体" w:hAnsi="宋体"/>
          <w:b w:val="0"/>
          <w:bCs/>
          <w:color w:val="0D0D0D"/>
          <w:sz w:val="21"/>
          <w:szCs w:val="21"/>
        </w:rPr>
        <w:t>或</w:t>
      </w:r>
      <w:r>
        <w:rPr>
          <w:rFonts w:hint="eastAsia" w:ascii="宋体" w:hAnsi="宋体"/>
          <w:b w:val="0"/>
          <w:bCs/>
          <w:color w:val="0D0D0D"/>
          <w:sz w:val="21"/>
          <w:szCs w:val="21"/>
          <w:lang w:val="en-US" w:eastAsia="zh-CN"/>
        </w:rPr>
        <w:t>注册</w:t>
      </w:r>
      <w:r>
        <w:rPr>
          <w:rFonts w:ascii="宋体" w:hAnsi="宋体"/>
          <w:b w:val="0"/>
          <w:bCs/>
          <w:color w:val="0D0D0D"/>
          <w:sz w:val="21"/>
          <w:szCs w:val="21"/>
        </w:rPr>
        <w:t>申请个人会员</w:t>
      </w:r>
      <w:r>
        <w:rPr>
          <w:rFonts w:hint="eastAsia" w:ascii="宋体" w:hAnsi="宋体"/>
          <w:b w:val="0"/>
          <w:bCs/>
          <w:color w:val="0D0D0D"/>
          <w:sz w:val="21"/>
          <w:szCs w:val="21"/>
        </w:rPr>
        <w:t>。</w:t>
      </w:r>
      <w:r>
        <w:rPr>
          <w:rFonts w:ascii="宋体" w:hAnsi="宋体"/>
          <w:b w:val="0"/>
          <w:bCs/>
          <w:color w:val="0D0D0D"/>
          <w:sz w:val="21"/>
          <w:szCs w:val="21"/>
        </w:rPr>
        <w:t>或致电</w:t>
      </w:r>
      <w:r>
        <w:rPr>
          <w:rFonts w:hint="eastAsia" w:ascii="宋体" w:hAnsi="宋体"/>
          <w:b w:val="0"/>
          <w:bCs/>
          <w:color w:val="0D0D0D"/>
          <w:sz w:val="21"/>
          <w:szCs w:val="21"/>
        </w:rPr>
        <w:t>0</w:t>
      </w:r>
      <w:r>
        <w:rPr>
          <w:rFonts w:ascii="宋体" w:hAnsi="宋体"/>
          <w:b w:val="0"/>
          <w:bCs/>
          <w:color w:val="0D0D0D"/>
          <w:sz w:val="21"/>
          <w:szCs w:val="21"/>
        </w:rPr>
        <w:t>10-68600646。</w:t>
      </w: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黑体" w:hAnsi="黑体" w:eastAsia="黑体"/>
          <w:color w:val="0D0D0D"/>
          <w:sz w:val="28"/>
          <w:szCs w:val="28"/>
        </w:rPr>
      </w:pPr>
      <w:bookmarkStart w:id="23" w:name="_Toc32464"/>
      <w:r>
        <w:rPr>
          <w:rFonts w:hint="eastAsia" w:ascii="黑体" w:hAnsi="黑体" w:eastAsia="黑体"/>
          <w:color w:val="0D0D0D"/>
          <w:sz w:val="28"/>
          <w:szCs w:val="28"/>
        </w:rPr>
        <w:t>十五、支持单位</w:t>
      </w:r>
      <w:r>
        <w:rPr>
          <w:rFonts w:ascii="黑体" w:hAnsi="黑体" w:eastAsia="黑体"/>
          <w:color w:val="0D0D0D"/>
          <w:sz w:val="28"/>
          <w:szCs w:val="28"/>
        </w:rPr>
        <w:t>情况</w:t>
      </w:r>
      <w:bookmarkEnd w:id="23"/>
    </w:p>
    <w:p>
      <w:pPr>
        <w:pageBreakBefore w:val="0"/>
        <w:kinsoku/>
        <w:wordWrap/>
        <w:overflowPunct/>
        <w:topLinePunct w:val="0"/>
        <w:bidi w:val="0"/>
        <w:jc w:val="center"/>
        <w:textAlignment w:val="auto"/>
        <w:outlineLvl w:val="9"/>
        <w:rPr>
          <w:rFonts w:hint="eastAsia"/>
          <w:b/>
          <w:color w:val="0D0D0D"/>
          <w:sz w:val="22"/>
        </w:rPr>
      </w:pPr>
      <w:r>
        <w:rPr>
          <w:rFonts w:hint="eastAsia"/>
        </w:rPr>
        <w:t>（所列支持单位不超过3个，其中主要支持单位限1个）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555" w:hRule="exact"/>
          <w:jc w:val="center"/>
        </w:trPr>
        <w:tc>
          <w:tcPr>
            <w:tcW w:w="1428" w:type="dxa"/>
            <w:tcBorders>
              <w:top w:val="single" w:color="auto" w:sz="6" w:space="0"/>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单位名称</w:t>
            </w:r>
          </w:p>
        </w:tc>
        <w:tc>
          <w:tcPr>
            <w:tcW w:w="4544" w:type="dxa"/>
            <w:gridSpan w:val="3"/>
            <w:tcBorders>
              <w:top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top w:val="single" w:color="auto" w:sz="6" w:space="0"/>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排    名</w:t>
            </w:r>
          </w:p>
        </w:tc>
        <w:tc>
          <w:tcPr>
            <w:tcW w:w="1675" w:type="dxa"/>
            <w:tcBorders>
              <w:top w:val="single" w:color="auto" w:sz="6" w:space="0"/>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所 在 地</w:t>
            </w:r>
          </w:p>
        </w:tc>
        <w:tc>
          <w:tcPr>
            <w:tcW w:w="3078" w:type="dxa"/>
            <w:gridSpan w:val="2"/>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是否主要支持单位</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6"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是否学会单位会员</w:t>
            </w:r>
          </w:p>
        </w:tc>
        <w:tc>
          <w:tcPr>
            <w:tcW w:w="3078" w:type="dxa"/>
            <w:gridSpan w:val="2"/>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hint="default" w:ascii="宋体" w:hAnsi="宋体" w:eastAsia="宋体"/>
                <w:color w:val="0D0D0D"/>
                <w:szCs w:val="24"/>
                <w:lang w:val="en-US" w:eastAsia="zh-CN"/>
              </w:rPr>
            </w:pPr>
            <w:r>
              <w:rPr>
                <w:rFonts w:cs="Times New Roman"/>
                <w:sz w:val="24"/>
                <w:szCs w:val="24"/>
              </w:rPr>
              <w:t>单位会员证书号</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单位性质</w:t>
            </w:r>
          </w:p>
        </w:tc>
        <w:tc>
          <w:tcPr>
            <w:tcW w:w="1763"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315"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电子信箱</w:t>
            </w:r>
          </w:p>
        </w:tc>
        <w:tc>
          <w:tcPr>
            <w:tcW w:w="1466"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textAlignment w:val="auto"/>
              <w:outlineLvl w:val="9"/>
              <w:rPr>
                <w:rFonts w:ascii="宋体" w:hAnsi="宋体"/>
                <w:color w:val="0D0D0D"/>
                <w:szCs w:val="24"/>
              </w:rPr>
            </w:pPr>
          </w:p>
        </w:tc>
        <w:tc>
          <w:tcPr>
            <w:tcW w:w="1219"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传    真</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联 系 人</w:t>
            </w:r>
          </w:p>
        </w:tc>
        <w:tc>
          <w:tcPr>
            <w:tcW w:w="1763" w:type="dxa"/>
            <w:tcBorders>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315" w:type="dxa"/>
            <w:tcBorders>
              <w:left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单位</w:t>
            </w:r>
            <w:r>
              <w:rPr>
                <w:rFonts w:ascii="宋体" w:hAnsi="宋体"/>
                <w:color w:val="0D0D0D"/>
                <w:szCs w:val="24"/>
              </w:rPr>
              <w:t>电话</w:t>
            </w:r>
          </w:p>
        </w:tc>
        <w:tc>
          <w:tcPr>
            <w:tcW w:w="1466" w:type="dxa"/>
            <w:tcBorders>
              <w:left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移动电话</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6"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通</w:t>
            </w:r>
            <w:r>
              <w:rPr>
                <w:rFonts w:hint="eastAsia" w:ascii="宋体" w:hAnsi="宋体"/>
                <w:color w:val="0D0D0D"/>
                <w:szCs w:val="24"/>
              </w:rPr>
              <w:t>信</w:t>
            </w:r>
            <w:r>
              <w:rPr>
                <w:rFonts w:ascii="宋体" w:hAnsi="宋体"/>
                <w:color w:val="0D0D0D"/>
                <w:szCs w:val="24"/>
              </w:rPr>
              <w:t>地址</w:t>
            </w:r>
          </w:p>
        </w:tc>
        <w:tc>
          <w:tcPr>
            <w:tcW w:w="4544" w:type="dxa"/>
            <w:gridSpan w:val="3"/>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邮政编码</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exact"/>
          <w:jc w:val="center"/>
        </w:trPr>
        <w:tc>
          <w:tcPr>
            <w:tcW w:w="8866" w:type="dxa"/>
            <w:gridSpan w:val="6"/>
            <w:tcBorders>
              <w:left w:val="single" w:color="auto" w:sz="6" w:space="0"/>
              <w:bottom w:val="nil"/>
              <w:right w:val="single" w:color="auto" w:sz="6" w:space="0"/>
            </w:tcBorders>
            <w:noWrap w:val="0"/>
            <w:vAlign w:val="top"/>
          </w:tcPr>
          <w:p>
            <w:pPr>
              <w:pageBreakBefore w:val="0"/>
              <w:kinsoku/>
              <w:wordWrap/>
              <w:overflowPunct/>
              <w:topLinePunct w:val="0"/>
              <w:bidi w:val="0"/>
              <w:spacing w:line="360" w:lineRule="exact"/>
              <w:textAlignment w:val="auto"/>
              <w:outlineLvl w:val="9"/>
              <w:rPr>
                <w:rFonts w:ascii="宋体" w:hAnsi="宋体"/>
                <w:color w:val="0D0D0D"/>
                <w:szCs w:val="24"/>
              </w:rPr>
            </w:pPr>
            <w:r>
              <w:rPr>
                <w:rFonts w:ascii="宋体" w:hAnsi="宋体"/>
                <w:color w:val="0D0D0D"/>
                <w:szCs w:val="24"/>
              </w:rPr>
              <w:t>对</w:t>
            </w:r>
            <w:r>
              <w:rPr>
                <w:rFonts w:hint="eastAsia" w:ascii="宋体" w:hAnsi="宋体"/>
                <w:color w:val="0D0D0D"/>
                <w:szCs w:val="24"/>
              </w:rPr>
              <w:t>团队发展</w:t>
            </w:r>
            <w:r>
              <w:rPr>
                <w:rFonts w:ascii="宋体" w:hAnsi="宋体"/>
                <w:color w:val="0D0D0D"/>
                <w:szCs w:val="24"/>
              </w:rPr>
              <w:t>的贡献：</w:t>
            </w:r>
            <w:r>
              <w:rPr>
                <w:rFonts w:hint="eastAsia" w:ascii="宋体" w:hAnsi="宋体"/>
                <w:color w:val="0D0D0D"/>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76"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ageBreakBefore w:val="0"/>
              <w:kinsoku/>
              <w:wordWrap/>
              <w:overflowPunct/>
              <w:topLinePunct w:val="0"/>
              <w:bidi w:val="0"/>
              <w:spacing w:line="600" w:lineRule="exact"/>
              <w:jc w:val="center"/>
              <w:textAlignment w:val="auto"/>
              <w:outlineLvl w:val="9"/>
              <w:rPr>
                <w:rFonts w:ascii="宋体" w:hAnsi="宋体"/>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pageBreakBefore w:val="0"/>
              <w:kinsoku/>
              <w:wordWrap/>
              <w:overflowPunct/>
              <w:topLinePunct w:val="0"/>
              <w:bidi w:val="0"/>
              <w:ind w:firstLine="422" w:firstLineChars="200"/>
              <w:textAlignment w:val="auto"/>
              <w:outlineLvl w:val="9"/>
              <w:rPr>
                <w:rFonts w:ascii="宋体" w:hAnsi="宋体"/>
                <w:b/>
                <w:color w:val="0D0D0D"/>
                <w:szCs w:val="24"/>
              </w:rPr>
            </w:pPr>
          </w:p>
          <w:p>
            <w:pPr>
              <w:pageBreakBefore w:val="0"/>
              <w:kinsoku/>
              <w:wordWrap/>
              <w:overflowPunct/>
              <w:topLinePunct w:val="0"/>
              <w:bidi w:val="0"/>
              <w:textAlignment w:val="auto"/>
              <w:outlineLvl w:val="9"/>
              <w:rPr>
                <w:rFonts w:ascii="宋体" w:hAnsi="宋体"/>
                <w:b/>
                <w:color w:val="0D0D0D"/>
                <w:szCs w:val="24"/>
              </w:rPr>
            </w:pPr>
            <w:r>
              <w:rPr>
                <w:rFonts w:hint="eastAsia" w:ascii="宋体" w:hAnsi="宋体"/>
                <w:b/>
                <w:color w:val="0D0D0D"/>
                <w:szCs w:val="24"/>
              </w:rPr>
              <w:t>声明：</w:t>
            </w:r>
          </w:p>
          <w:p>
            <w:pPr>
              <w:pageBreakBefore w:val="0"/>
              <w:kinsoku/>
              <w:wordWrap/>
              <w:overflowPunct/>
              <w:topLinePunct w:val="0"/>
              <w:bidi w:val="0"/>
              <w:ind w:firstLine="480" w:firstLineChars="200"/>
              <w:textAlignment w:val="auto"/>
              <w:outlineLvl w:val="9"/>
              <w:rPr>
                <w:rFonts w:ascii="宋体" w:hAnsi="宋体"/>
                <w:color w:val="0D0D0D"/>
                <w:sz w:val="24"/>
                <w:szCs w:val="24"/>
              </w:rPr>
            </w:pPr>
            <w:r>
              <w:rPr>
                <w:rFonts w:hint="eastAsia" w:ascii="宋体" w:hAnsi="宋体"/>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pPr>
              <w:pStyle w:val="5"/>
              <w:pageBreakBefore w:val="0"/>
              <w:kinsoku/>
              <w:wordWrap/>
              <w:overflowPunct/>
              <w:topLinePunct w:val="0"/>
              <w:bidi w:val="0"/>
              <w:spacing w:line="390" w:lineRule="exact"/>
              <w:textAlignment w:val="auto"/>
              <w:outlineLvl w:val="9"/>
              <w:rPr>
                <w:rFonts w:ascii="宋体" w:hAnsi="宋体"/>
                <w:color w:val="0D0D0D"/>
                <w:szCs w:val="24"/>
              </w:rPr>
            </w:pPr>
          </w:p>
          <w:p>
            <w:pPr>
              <w:pageBreakBefore w:val="0"/>
              <w:kinsoku/>
              <w:wordWrap/>
              <w:overflowPunct/>
              <w:topLinePunct w:val="0"/>
              <w:bidi w:val="0"/>
              <w:spacing w:line="600" w:lineRule="exact"/>
              <w:ind w:firstLine="480" w:firstLineChars="200"/>
              <w:textAlignment w:val="auto"/>
              <w:outlineLvl w:val="9"/>
              <w:rPr>
                <w:rFonts w:ascii="宋体" w:hAnsi="宋体"/>
                <w:color w:val="0D0D0D"/>
                <w:sz w:val="24"/>
                <w:szCs w:val="24"/>
              </w:rPr>
            </w:pPr>
            <w:r>
              <w:rPr>
                <w:rFonts w:hint="eastAsia" w:ascii="宋体" w:hAnsi="宋体"/>
                <w:color w:val="0D0D0D"/>
                <w:sz w:val="24"/>
                <w:szCs w:val="24"/>
              </w:rPr>
              <w:t>法定代表人签名：</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 单位</w:t>
            </w:r>
            <w:r>
              <w:rPr>
                <w:rFonts w:hint="eastAsia" w:ascii="宋体" w:hAnsi="宋体"/>
                <w:color w:val="0D0D0D"/>
                <w:sz w:val="24"/>
                <w:szCs w:val="24"/>
              </w:rPr>
              <w:t>（盖章）</w:t>
            </w:r>
          </w:p>
          <w:p>
            <w:pPr>
              <w:pageBreakBefore w:val="0"/>
              <w:kinsoku/>
              <w:wordWrap/>
              <w:overflowPunct/>
              <w:topLinePunct w:val="0"/>
              <w:bidi w:val="0"/>
              <w:spacing w:line="600" w:lineRule="exact"/>
              <w:textAlignment w:val="auto"/>
              <w:outlineLvl w:val="9"/>
              <w:rPr>
                <w:rFonts w:ascii="宋体" w:hAnsi="宋体"/>
                <w:color w:val="0D0D0D"/>
                <w:szCs w:val="21"/>
              </w:rPr>
            </w:pP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 </w:t>
            </w:r>
            <w:r>
              <w:rPr>
                <w:rFonts w:hint="eastAsia" w:ascii="宋体" w:hAnsi="宋体"/>
                <w:color w:val="0D0D0D"/>
                <w:sz w:val="24"/>
                <w:szCs w:val="24"/>
              </w:rPr>
              <w:t xml:space="preserve">  </w:t>
            </w:r>
            <w:r>
              <w:rPr>
                <w:rFonts w:ascii="宋体" w:hAnsi="宋体"/>
                <w:color w:val="0D0D0D"/>
                <w:sz w:val="24"/>
                <w:szCs w:val="24"/>
              </w:rPr>
              <w:t xml:space="preserve">  日        </w:t>
            </w:r>
            <w:r>
              <w:rPr>
                <w:rFonts w:hint="eastAsia" w:ascii="宋体" w:hAnsi="宋体"/>
                <w:color w:val="0D0D0D"/>
                <w:sz w:val="24"/>
                <w:szCs w:val="24"/>
              </w:rPr>
              <w:t xml:space="preserve">              </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w:t>
            </w:r>
            <w:r>
              <w:rPr>
                <w:rFonts w:hint="eastAsia" w:ascii="宋体" w:hAnsi="宋体"/>
                <w:color w:val="0D0D0D"/>
                <w:sz w:val="24"/>
                <w:szCs w:val="24"/>
              </w:rPr>
              <w:t xml:space="preserve">  </w:t>
            </w:r>
            <w:r>
              <w:rPr>
                <w:rFonts w:ascii="宋体" w:hAnsi="宋体"/>
                <w:color w:val="0D0D0D"/>
                <w:sz w:val="24"/>
                <w:szCs w:val="24"/>
              </w:rPr>
              <w:t xml:space="preserve">   日</w:t>
            </w:r>
          </w:p>
        </w:tc>
      </w:tr>
    </w:tbl>
    <w:p>
      <w:pPr>
        <w:pStyle w:val="5"/>
        <w:pageBreakBefore w:val="0"/>
        <w:kinsoku/>
        <w:wordWrap/>
        <w:overflowPunct/>
        <w:topLinePunct w:val="0"/>
        <w:bidi w:val="0"/>
        <w:spacing w:before="100" w:after="156" w:afterLines="50" w:line="240" w:lineRule="auto"/>
        <w:ind w:firstLine="0" w:firstLineChars="0"/>
        <w:jc w:val="left"/>
        <w:textAlignment w:val="auto"/>
        <w:outlineLvl w:val="9"/>
        <w:rPr>
          <w:rFonts w:ascii="宋体" w:hAnsi="宋体"/>
          <w:b w:val="0"/>
          <w:bCs/>
          <w:color w:val="0D0D0D"/>
          <w:sz w:val="21"/>
          <w:szCs w:val="21"/>
        </w:rPr>
      </w:pPr>
      <w:r>
        <w:rPr>
          <w:rFonts w:hint="eastAsia" w:ascii="宋体" w:hAnsi="宋体"/>
          <w:b w:val="0"/>
          <w:bCs/>
          <w:color w:val="0D0D0D"/>
          <w:sz w:val="21"/>
          <w:szCs w:val="21"/>
          <w:lang w:val="en-US" w:eastAsia="zh-CN"/>
        </w:rPr>
        <w:t>注：</w:t>
      </w:r>
      <w:r>
        <w:rPr>
          <w:rFonts w:ascii="宋体" w:hAnsi="宋体"/>
          <w:b w:val="0"/>
          <w:bCs/>
          <w:color w:val="0D0D0D"/>
          <w:sz w:val="21"/>
          <w:szCs w:val="21"/>
        </w:rPr>
        <w:t>登录中国电子学会会员</w:t>
      </w:r>
      <w:r>
        <w:rPr>
          <w:rFonts w:hint="eastAsia" w:ascii="宋体" w:hAnsi="宋体"/>
          <w:b w:val="0"/>
          <w:bCs/>
          <w:color w:val="0D0D0D"/>
          <w:sz w:val="21"/>
          <w:szCs w:val="21"/>
        </w:rPr>
        <w:t>页面</w:t>
      </w:r>
      <w:r>
        <w:rPr>
          <w:rFonts w:ascii="宋体" w:hAnsi="宋体"/>
          <w:b w:val="0"/>
          <w:bCs/>
          <w:color w:val="0D0D0D"/>
          <w:sz w:val="21"/>
          <w:szCs w:val="21"/>
        </w:rPr>
        <w:t>（http://member.cie.org.cn/）可查询</w:t>
      </w:r>
      <w:r>
        <w:rPr>
          <w:rFonts w:hint="eastAsia" w:ascii="宋体" w:hAnsi="宋体"/>
          <w:b w:val="0"/>
          <w:bCs/>
          <w:color w:val="0D0D0D"/>
          <w:sz w:val="21"/>
          <w:szCs w:val="21"/>
        </w:rPr>
        <w:t>或</w:t>
      </w:r>
      <w:r>
        <w:rPr>
          <w:rFonts w:hint="eastAsia" w:ascii="宋体" w:hAnsi="宋体"/>
          <w:b w:val="0"/>
          <w:bCs/>
          <w:color w:val="0D0D0D"/>
          <w:sz w:val="21"/>
          <w:szCs w:val="21"/>
          <w:lang w:val="en-US" w:eastAsia="zh-CN"/>
        </w:rPr>
        <w:t>注册</w:t>
      </w:r>
      <w:r>
        <w:rPr>
          <w:rFonts w:ascii="宋体" w:hAnsi="宋体"/>
          <w:b w:val="0"/>
          <w:bCs/>
          <w:color w:val="0D0D0D"/>
          <w:sz w:val="21"/>
          <w:szCs w:val="21"/>
        </w:rPr>
        <w:t>申请个人会员</w:t>
      </w:r>
      <w:r>
        <w:rPr>
          <w:rFonts w:hint="eastAsia" w:ascii="宋体" w:hAnsi="宋体"/>
          <w:b w:val="0"/>
          <w:bCs/>
          <w:color w:val="0D0D0D"/>
          <w:sz w:val="21"/>
          <w:szCs w:val="21"/>
        </w:rPr>
        <w:t>。</w:t>
      </w:r>
      <w:r>
        <w:rPr>
          <w:rFonts w:ascii="宋体" w:hAnsi="宋体"/>
          <w:b w:val="0"/>
          <w:bCs/>
          <w:color w:val="0D0D0D"/>
          <w:sz w:val="21"/>
          <w:szCs w:val="21"/>
        </w:rPr>
        <w:t>或致电</w:t>
      </w:r>
      <w:r>
        <w:rPr>
          <w:rFonts w:hint="eastAsia" w:ascii="宋体" w:hAnsi="宋体"/>
          <w:b w:val="0"/>
          <w:bCs/>
          <w:color w:val="0D0D0D"/>
          <w:sz w:val="21"/>
          <w:szCs w:val="21"/>
        </w:rPr>
        <w:t>0</w:t>
      </w:r>
      <w:r>
        <w:rPr>
          <w:rFonts w:ascii="宋体" w:hAnsi="宋体"/>
          <w:b w:val="0"/>
          <w:bCs/>
          <w:color w:val="0D0D0D"/>
          <w:sz w:val="21"/>
          <w:szCs w:val="21"/>
        </w:rPr>
        <w:t>10-68600646。</w:t>
      </w:r>
    </w:p>
    <w:p>
      <w:pPr>
        <w:pStyle w:val="5"/>
        <w:pageBreakBefore w:val="0"/>
        <w:kinsoku/>
        <w:wordWrap/>
        <w:overflowPunct/>
        <w:topLinePunct w:val="0"/>
        <w:bidi w:val="0"/>
        <w:spacing w:before="100" w:after="156" w:afterLines="50" w:line="240" w:lineRule="auto"/>
        <w:ind w:firstLine="0" w:firstLineChars="0"/>
        <w:jc w:val="center"/>
        <w:textAlignment w:val="auto"/>
        <w:outlineLvl w:val="1"/>
        <w:rPr>
          <w:rFonts w:hint="eastAsia" w:ascii="黑体" w:hAnsi="黑体" w:eastAsia="黑体"/>
          <w:color w:val="0D0D0D"/>
          <w:kern w:val="0"/>
          <w:sz w:val="30"/>
          <w:szCs w:val="30"/>
        </w:rPr>
      </w:pPr>
      <w:r>
        <w:rPr>
          <w:rFonts w:ascii="宋体" w:hAnsi="宋体"/>
          <w:b w:val="0"/>
          <w:bCs/>
          <w:color w:val="0D0D0D"/>
          <w:sz w:val="21"/>
          <w:szCs w:val="21"/>
        </w:rPr>
        <w:br w:type="page"/>
      </w:r>
      <w:bookmarkStart w:id="24" w:name="_Toc28080"/>
      <w:r>
        <w:rPr>
          <w:rFonts w:hint="eastAsia" w:ascii="黑体" w:hAnsi="黑体" w:eastAsia="黑体"/>
          <w:color w:val="0D0D0D"/>
          <w:sz w:val="28"/>
          <w:szCs w:val="28"/>
        </w:rPr>
        <w:t>十六、</w:t>
      </w:r>
      <w:r>
        <w:rPr>
          <w:rFonts w:hint="eastAsia" w:ascii="黑体" w:hAnsi="黑体" w:eastAsia="黑体"/>
          <w:color w:val="0D0D0D"/>
          <w:kern w:val="0"/>
          <w:sz w:val="30"/>
          <w:szCs w:val="30"/>
        </w:rPr>
        <w:t>附件列表</w:t>
      </w:r>
      <w:bookmarkEnd w:id="24"/>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74"/>
        <w:gridCol w:w="1418"/>
        <w:gridCol w:w="5530"/>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550" w:hRule="atLeast"/>
          <w:jc w:val="center"/>
        </w:trPr>
        <w:tc>
          <w:tcPr>
            <w:tcW w:w="674"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序号</w:t>
            </w:r>
          </w:p>
        </w:tc>
        <w:tc>
          <w:tcPr>
            <w:tcW w:w="1418"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附件编号</w:t>
            </w:r>
          </w:p>
        </w:tc>
        <w:tc>
          <w:tcPr>
            <w:tcW w:w="5530"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附件名称</w:t>
            </w:r>
          </w:p>
        </w:tc>
        <w:tc>
          <w:tcPr>
            <w:tcW w:w="1133"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wAfter w:w="0" w:type="dxa"/>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ageBreakBefore w:val="0"/>
        <w:widowControl/>
        <w:kinsoku/>
        <w:wordWrap/>
        <w:overflowPunct/>
        <w:topLinePunct w:val="0"/>
        <w:bidi w:val="0"/>
        <w:snapToGrid w:val="0"/>
        <w:spacing w:before="312" w:beforeLines="100" w:line="500" w:lineRule="exact"/>
        <w:jc w:val="left"/>
        <w:textAlignment w:val="auto"/>
        <w:outlineLvl w:val="0"/>
        <w:rPr>
          <w:rFonts w:hint="eastAsia" w:ascii="宋体" w:hAnsi="宋体"/>
          <w:color w:val="0D0D0D"/>
          <w:sz w:val="36"/>
          <w:szCs w:val="36"/>
        </w:rPr>
      </w:pPr>
      <w:r>
        <w:rPr>
          <w:rFonts w:ascii="宋体" w:hAnsi="宋体"/>
          <w:color w:val="0D0D0D"/>
          <w:kern w:val="0"/>
          <w:sz w:val="24"/>
        </w:rPr>
        <w:br w:type="page"/>
      </w:r>
      <w:bookmarkStart w:id="25" w:name="_Toc5253"/>
      <w:bookmarkStart w:id="26" w:name="_Toc31338"/>
      <w:r>
        <w:rPr>
          <w:rFonts w:hint="eastAsia" w:ascii="黑体" w:hAnsi="黑体" w:eastAsia="黑体" w:cs="黑体"/>
          <w:sz w:val="32"/>
          <w:szCs w:val="48"/>
        </w:rPr>
        <w:t>第</w:t>
      </w:r>
      <w:r>
        <w:rPr>
          <w:rFonts w:hint="eastAsia" w:ascii="黑体" w:hAnsi="黑体" w:eastAsia="黑体" w:cs="黑体"/>
          <w:sz w:val="32"/>
          <w:szCs w:val="48"/>
          <w:lang w:val="en-US" w:eastAsia="zh-CN"/>
        </w:rPr>
        <w:t>三</w:t>
      </w:r>
      <w:r>
        <w:rPr>
          <w:rFonts w:hint="eastAsia" w:ascii="黑体" w:hAnsi="黑体" w:eastAsia="黑体" w:cs="黑体"/>
          <w:sz w:val="32"/>
          <w:szCs w:val="48"/>
        </w:rPr>
        <w:t>部分 填报说明</w:t>
      </w:r>
      <w:bookmarkEnd w:id="25"/>
      <w:bookmarkEnd w:id="26"/>
    </w:p>
    <w:p>
      <w:pPr>
        <w:pStyle w:val="5"/>
        <w:pageBreakBefore w:val="0"/>
        <w:kinsoku/>
        <w:wordWrap/>
        <w:overflowPunct/>
        <w:topLinePunct w:val="0"/>
        <w:bidi w:val="0"/>
        <w:textAlignment w:val="auto"/>
        <w:outlineLvl w:val="9"/>
        <w:rPr>
          <w:rFonts w:ascii="宋体" w:hAnsi="宋体" w:cs="Arial Unicode MS"/>
        </w:rPr>
      </w:pPr>
      <w:r>
        <w:rPr>
          <w:rFonts w:hint="eastAsia" w:ascii="宋体" w:hAnsi="宋体" w:cs="Arial Unicode MS"/>
        </w:rPr>
        <w:t>《中国电子学会科学技术奖推荐书——</w:t>
      </w:r>
      <w:r>
        <w:rPr>
          <w:rFonts w:hint="eastAsia" w:ascii="宋体" w:hAnsi="宋体" w:cs="Arial Unicode MS"/>
          <w:lang w:val="en-US" w:eastAsia="zh-CN"/>
        </w:rPr>
        <w:t>创新团队</w:t>
      </w:r>
      <w:r>
        <w:rPr>
          <w:rFonts w:hint="eastAsia" w:ascii="宋体" w:hAnsi="宋体" w:cs="Arial Unicode MS"/>
        </w:rPr>
        <w:t>奖</w:t>
      </w:r>
      <w:r>
        <w:rPr>
          <w:rFonts w:hint="eastAsia" w:ascii="宋体" w:hAnsi="宋体"/>
        </w:rPr>
        <w:t>》</w:t>
      </w:r>
      <w:r>
        <w:rPr>
          <w:rFonts w:hint="eastAsia" w:ascii="宋体" w:hAnsi="宋体"/>
          <w:lang w:eastAsia="zh-CN"/>
        </w:rPr>
        <w:t>（</w:t>
      </w:r>
      <w:r>
        <w:rPr>
          <w:rFonts w:hint="eastAsia" w:ascii="宋体" w:hAnsi="宋体"/>
          <w:lang w:val="en-US" w:eastAsia="zh-CN"/>
        </w:rPr>
        <w:t>下称《推荐书》</w:t>
      </w:r>
      <w:r>
        <w:rPr>
          <w:rFonts w:hint="eastAsia" w:ascii="宋体" w:hAnsi="宋体"/>
          <w:lang w:eastAsia="zh-CN"/>
        </w:rPr>
        <w:t>）</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b/>
          <w:bCs/>
        </w:rPr>
        <w:t>电子版推荐书</w:t>
      </w:r>
      <w:r>
        <w:rPr>
          <w:rFonts w:hint="eastAsia" w:ascii="宋体" w:hAnsi="宋体"/>
        </w:rPr>
        <w:t>包括主件（第一至第十六部分）和附件，应在指定的奖励系统（</w:t>
      </w:r>
      <w:r>
        <w:rPr>
          <w:rFonts w:ascii="宋体" w:hAnsi="宋体"/>
        </w:rPr>
        <w:t>http://etst.cie.org.cn/</w:t>
      </w:r>
      <w:r>
        <w:rPr>
          <w:rFonts w:hint="eastAsia" w:ascii="宋体" w:hAnsi="宋体"/>
        </w:rPr>
        <w:t>）中填写和上传。</w:t>
      </w:r>
    </w:p>
    <w:p>
      <w:pPr>
        <w:pStyle w:val="5"/>
        <w:pageBreakBefore w:val="0"/>
        <w:kinsoku/>
        <w:wordWrap/>
        <w:overflowPunct/>
        <w:topLinePunct w:val="0"/>
        <w:bidi w:val="0"/>
        <w:spacing w:before="93" w:beforeLines="30"/>
        <w:ind w:firstLine="482" w:firstLineChars="0"/>
        <w:textAlignment w:val="auto"/>
        <w:outlineLvl w:val="9"/>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rPr>
        <w:t>十六</w:t>
      </w:r>
      <w:r>
        <w:rPr>
          <w:rFonts w:ascii="宋体" w:hAnsi="宋体"/>
        </w:rPr>
        <w:t>部分）和附件</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w:t>
      </w:r>
      <w:r>
        <w:rPr>
          <w:rFonts w:hint="eastAsia" w:ascii="黑体" w:hAnsi="黑体" w:eastAsia="黑体"/>
          <w:lang w:val="en-US" w:eastAsia="zh-CN"/>
        </w:rPr>
        <w:t>团队</w:t>
      </w:r>
      <w:r>
        <w:rPr>
          <w:rFonts w:hint="eastAsia" w:ascii="黑体" w:hAnsi="黑体" w:eastAsia="黑体"/>
        </w:rPr>
        <w:t>基本情况</w:t>
      </w:r>
      <w:r>
        <w:rPr>
          <w:rFonts w:hint="eastAsia" w:ascii="宋体" w:hAnsi="宋体"/>
        </w:rPr>
        <w:t>”作为首页，不要另加封面。附件材料需提供目录页作为封面，并确保目录与附件材料顺序一致。</w:t>
      </w:r>
    </w:p>
    <w:p>
      <w:pPr>
        <w:pageBreakBefore w:val="0"/>
        <w:kinsoku/>
        <w:wordWrap/>
        <w:overflowPunct/>
        <w:topLinePunct w:val="0"/>
        <w:autoSpaceDE w:val="0"/>
        <w:autoSpaceDN w:val="0"/>
        <w:bidi w:val="0"/>
        <w:adjustRightInd w:val="0"/>
        <w:spacing w:line="360" w:lineRule="auto"/>
        <w:ind w:firstLine="420"/>
        <w:jc w:val="left"/>
        <w:textAlignment w:val="auto"/>
        <w:outlineLvl w:val="9"/>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pStyle w:val="5"/>
        <w:pageBreakBefore w:val="0"/>
        <w:kinsoku/>
        <w:wordWrap/>
        <w:overflowPunct/>
        <w:topLinePunct w:val="0"/>
        <w:bidi w:val="0"/>
        <w:spacing w:line="440" w:lineRule="exact"/>
        <w:ind w:left="0" w:leftChars="0" w:firstLine="0" w:firstLineChars="0"/>
        <w:textAlignment w:val="auto"/>
        <w:outlineLvl w:val="9"/>
        <w:rPr>
          <w:rFonts w:hint="eastAsia" w:ascii="黑体" w:hAnsi="宋体" w:eastAsia="黑体"/>
          <w:bCs/>
          <w:color w:val="0D0D0D"/>
        </w:rPr>
      </w:pPr>
      <w:r>
        <w:rPr>
          <w:rFonts w:hint="eastAsia" w:ascii="黑体" w:hAnsi="宋体" w:eastAsia="黑体"/>
          <w:bCs/>
          <w:color w:val="0D0D0D"/>
        </w:rPr>
        <w:t>一、</w:t>
      </w:r>
      <w:r>
        <w:rPr>
          <w:rFonts w:hint="eastAsia" w:ascii="黑体" w:hAnsi="宋体" w:eastAsia="黑体"/>
          <w:bCs/>
          <w:color w:val="0D0D0D"/>
          <w:lang w:val="en-US" w:eastAsia="zh-CN"/>
        </w:rPr>
        <w:t>团队</w:t>
      </w:r>
      <w:r>
        <w:rPr>
          <w:rFonts w:hint="eastAsia" w:ascii="黑体" w:hAnsi="宋体" w:eastAsia="黑体"/>
          <w:bCs/>
          <w:color w:val="0D0D0D"/>
        </w:rPr>
        <w:t>基本情况</w:t>
      </w:r>
    </w:p>
    <w:p>
      <w:pPr>
        <w:pStyle w:val="5"/>
        <w:pageBreakBefore w:val="0"/>
        <w:kinsoku/>
        <w:wordWrap/>
        <w:overflowPunct/>
        <w:topLinePunct w:val="0"/>
        <w:bidi w:val="0"/>
        <w:spacing w:line="440" w:lineRule="exact"/>
        <w:textAlignment w:val="auto"/>
        <w:outlineLvl w:val="9"/>
        <w:rPr>
          <w:rFonts w:hint="eastAsia" w:ascii="宋体" w:hAnsi="宋体"/>
          <w:color w:val="0D0D0D"/>
          <w:spacing w:val="2"/>
        </w:rPr>
      </w:pPr>
      <w:r>
        <w:rPr>
          <w:rFonts w:hint="eastAsia" w:ascii="宋体" w:hAnsi="宋体"/>
          <w:color w:val="0D0D0D"/>
        </w:rPr>
        <w:t>1．</w:t>
      </w:r>
      <w:r>
        <w:rPr>
          <w:rFonts w:hint="eastAsia" w:ascii="宋体" w:hAnsi="宋体"/>
          <w:b/>
          <w:bCs/>
        </w:rPr>
        <w:t>推荐人</w:t>
      </w:r>
      <w:r>
        <w:rPr>
          <w:rFonts w:hint="eastAsia" w:ascii="宋体" w:hAnsi="宋体"/>
        </w:rPr>
        <w:t>，由奖励系统根据关联的项目编号自动填写。</w:t>
      </w:r>
    </w:p>
    <w:p>
      <w:pPr>
        <w:pStyle w:val="5"/>
        <w:pageBreakBefore w:val="0"/>
        <w:kinsoku/>
        <w:wordWrap/>
        <w:overflowPunct/>
        <w:topLinePunct w:val="0"/>
        <w:bidi w:val="0"/>
        <w:spacing w:line="440" w:lineRule="exact"/>
        <w:textAlignment w:val="auto"/>
        <w:outlineLvl w:val="9"/>
        <w:rPr>
          <w:rFonts w:ascii="宋体" w:hAnsi="宋体"/>
        </w:rPr>
      </w:pPr>
      <w:r>
        <w:rPr>
          <w:rFonts w:hint="eastAsia" w:ascii="宋体" w:hAnsi="宋体"/>
          <w:color w:val="0D0D0D"/>
        </w:rPr>
        <w:t>2．</w:t>
      </w:r>
      <w:r>
        <w:rPr>
          <w:rFonts w:hint="eastAsia" w:ascii="宋体" w:hAnsi="宋体"/>
          <w:b/>
          <w:color w:val="0D0D0D"/>
        </w:rPr>
        <w:t>团队</w:t>
      </w:r>
      <w:r>
        <w:rPr>
          <w:rFonts w:ascii="宋体" w:hAnsi="宋体"/>
          <w:b/>
          <w:color w:val="0D0D0D"/>
        </w:rPr>
        <w:t>名称</w:t>
      </w:r>
      <w:r>
        <w:rPr>
          <w:rFonts w:hint="eastAsia" w:ascii="宋体" w:hAnsi="宋体"/>
          <w:b/>
          <w:color w:val="0D0D0D"/>
        </w:rPr>
        <w:t>，</w:t>
      </w:r>
      <w:r>
        <w:rPr>
          <w:rFonts w:hint="eastAsia" w:ascii="宋体" w:hAnsi="宋体"/>
          <w:color w:val="0D0D0D"/>
        </w:rPr>
        <w:t>填写团队名称，</w:t>
      </w:r>
      <w:r>
        <w:rPr>
          <w:rFonts w:ascii="宋体" w:hAnsi="宋体"/>
          <w:color w:val="0D0D0D"/>
        </w:rPr>
        <w:t>应为“XX</w:t>
      </w:r>
      <w:r>
        <w:rPr>
          <w:rFonts w:hint="eastAsia" w:ascii="宋体" w:hAnsi="宋体"/>
          <w:color w:val="0D0D0D"/>
        </w:rPr>
        <w:t>XX创新</w:t>
      </w:r>
      <w:r>
        <w:rPr>
          <w:rFonts w:ascii="宋体" w:hAnsi="宋体"/>
          <w:color w:val="0D0D0D"/>
        </w:rPr>
        <w:t>团队”</w:t>
      </w:r>
      <w:r>
        <w:rPr>
          <w:rFonts w:hint="eastAsia" w:ascii="宋体" w:hAnsi="宋体"/>
          <w:color w:val="0D0D0D"/>
        </w:rPr>
        <w:t>。团队命名要体现团队技术领域或方向，同时要以单位或个人冠名来限定范围</w:t>
      </w:r>
      <w:r>
        <w:rPr>
          <w:rFonts w:hint="eastAsia" w:ascii="宋体" w:hAnsi="宋体"/>
        </w:rPr>
        <w:t>。一是用唯一法人单位加以限定；二是以个人姓名冠名,冠名人应是业界公认的有杰出贡献的专家或学者，同时应为团队带头人之一。</w:t>
      </w:r>
    </w:p>
    <w:p>
      <w:pPr>
        <w:pStyle w:val="5"/>
        <w:pageBreakBefore w:val="0"/>
        <w:kinsoku/>
        <w:wordWrap/>
        <w:overflowPunct/>
        <w:topLinePunct w:val="0"/>
        <w:bidi w:val="0"/>
        <w:spacing w:line="440" w:lineRule="exact"/>
        <w:textAlignment w:val="auto"/>
        <w:outlineLvl w:val="9"/>
        <w:rPr>
          <w:rFonts w:hint="eastAsia" w:ascii="宋体" w:hAnsi="宋体"/>
        </w:rPr>
      </w:pPr>
      <w:r>
        <w:rPr>
          <w:rFonts w:hint="eastAsia" w:ascii="宋体" w:hAnsi="宋体"/>
        </w:rPr>
        <w:t>团队名称不能使用产品名称、工程或项目名称、应用系统名以及非研究领域、学科方向等内容作为命名。</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3.</w:t>
      </w:r>
      <w:r>
        <w:rPr>
          <w:rFonts w:hint="eastAsia" w:ascii="宋体" w:hAnsi="宋体"/>
          <w:b/>
          <w:color w:val="0D0D0D"/>
        </w:rPr>
        <w:t>研究方向，</w:t>
      </w:r>
      <w:r>
        <w:rPr>
          <w:rFonts w:hint="eastAsia" w:ascii="宋体" w:hAnsi="宋体"/>
          <w:color w:val="0D0D0D"/>
        </w:rPr>
        <w:t>团队研究方向应</w:t>
      </w:r>
      <w:r>
        <w:rPr>
          <w:rFonts w:ascii="宋体" w:hAnsi="宋体"/>
          <w:color w:val="0D0D0D"/>
        </w:rPr>
        <w:t>属于《国家中长期科学和技术发展规划》的重点领域或国际重大科技前沿热点问题</w:t>
      </w:r>
      <w:r>
        <w:rPr>
          <w:rFonts w:hint="eastAsia" w:ascii="宋体" w:hAnsi="宋体"/>
          <w:color w:val="0D0D0D"/>
        </w:rPr>
        <w:t>。</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4．</w:t>
      </w:r>
      <w:r>
        <w:rPr>
          <w:rFonts w:hint="eastAsia" w:ascii="宋体" w:hAnsi="宋体"/>
          <w:b/>
          <w:color w:val="0D0D0D"/>
        </w:rPr>
        <w:t>团队带头人，</w:t>
      </w:r>
      <w:r>
        <w:rPr>
          <w:rFonts w:hint="eastAsia" w:ascii="宋体" w:hAnsi="宋体"/>
          <w:color w:val="0D0D0D"/>
        </w:rPr>
        <w:t>应为团队科研学术带头人，最多不超过3人，排第一位的应为目前工作在一线的实际带头人。</w:t>
      </w:r>
    </w:p>
    <w:p>
      <w:pPr>
        <w:pStyle w:val="5"/>
        <w:pageBreakBefore w:val="0"/>
        <w:kinsoku/>
        <w:wordWrap/>
        <w:overflowPunct/>
        <w:topLinePunct w:val="0"/>
        <w:bidi w:val="0"/>
        <w:spacing w:line="440" w:lineRule="exact"/>
        <w:ind w:firstLineChars="0"/>
        <w:textAlignment w:val="auto"/>
        <w:outlineLvl w:val="9"/>
        <w:rPr>
          <w:rFonts w:hint="eastAsia" w:ascii="宋体" w:hAnsi="宋体"/>
          <w:color w:val="0D0D0D"/>
        </w:rPr>
      </w:pPr>
      <w:r>
        <w:rPr>
          <w:rFonts w:hint="eastAsia" w:ascii="宋体" w:hAnsi="宋体"/>
          <w:color w:val="0D0D0D"/>
        </w:rPr>
        <w:t>5．</w:t>
      </w:r>
      <w:r>
        <w:rPr>
          <w:rFonts w:hint="eastAsia" w:ascii="宋体" w:hAnsi="宋体"/>
          <w:b/>
          <w:color w:val="0D0D0D"/>
        </w:rPr>
        <w:t>主要支持单位，</w:t>
      </w:r>
      <w:r>
        <w:rPr>
          <w:rFonts w:hint="eastAsia" w:ascii="宋体" w:hAnsi="宋体"/>
          <w:color w:val="0D0D0D"/>
        </w:rPr>
        <w:t>只填写1个对创新团队起主要支撑作用的法人单位。</w:t>
      </w:r>
    </w:p>
    <w:p>
      <w:pPr>
        <w:pStyle w:val="5"/>
        <w:pageBreakBefore w:val="0"/>
        <w:kinsoku/>
        <w:wordWrap/>
        <w:overflowPunct/>
        <w:topLinePunct w:val="0"/>
        <w:bidi w:val="0"/>
        <w:spacing w:line="440" w:lineRule="exact"/>
        <w:textAlignment w:val="auto"/>
        <w:outlineLvl w:val="9"/>
        <w:rPr>
          <w:rFonts w:ascii="宋体" w:hAnsi="宋体"/>
        </w:rPr>
      </w:pPr>
      <w:r>
        <w:rPr>
          <w:rFonts w:hint="eastAsia" w:ascii="宋体" w:hAnsi="宋体"/>
          <w:color w:val="0D0D0D"/>
        </w:rPr>
        <w:t>6．</w:t>
      </w:r>
      <w:r>
        <w:rPr>
          <w:rFonts w:hint="eastAsia" w:ascii="宋体" w:hAnsi="宋体"/>
          <w:b/>
          <w:color w:val="0D0D0D"/>
        </w:rPr>
        <w:t>团队成立</w:t>
      </w:r>
      <w:r>
        <w:rPr>
          <w:rFonts w:ascii="宋体" w:hAnsi="宋体"/>
          <w:b/>
          <w:color w:val="0D0D0D"/>
        </w:rPr>
        <w:t>时间</w:t>
      </w:r>
      <w:r>
        <w:rPr>
          <w:rFonts w:hint="eastAsia" w:ascii="宋体" w:hAnsi="宋体"/>
          <w:b/>
          <w:color w:val="0D0D0D"/>
        </w:rPr>
        <w:t>，</w:t>
      </w:r>
      <w:r>
        <w:rPr>
          <w:rFonts w:hint="eastAsia" w:ascii="宋体" w:hAnsi="宋体"/>
          <w:color w:val="0D0D0D"/>
        </w:rPr>
        <w:t>填写团队形成</w:t>
      </w:r>
      <w:r>
        <w:rPr>
          <w:rFonts w:ascii="宋体" w:hAnsi="宋体"/>
          <w:color w:val="0D0D0D"/>
        </w:rPr>
        <w:t>日期</w:t>
      </w:r>
      <w:r>
        <w:rPr>
          <w:rFonts w:hint="eastAsia" w:ascii="宋体" w:hAnsi="宋体"/>
          <w:color w:val="0D0D0D"/>
        </w:rPr>
        <w:t>。不少于5年</w:t>
      </w:r>
      <w:r>
        <w:rPr>
          <w:rFonts w:ascii="宋体" w:hAnsi="宋体"/>
          <w:color w:val="0D0D0D"/>
        </w:rPr>
        <w:t>。</w:t>
      </w:r>
      <w:r>
        <w:rPr>
          <w:rFonts w:hint="eastAsia" w:ascii="宋体" w:hAnsi="宋体"/>
          <w:color w:val="0D0D0D"/>
        </w:rPr>
        <w:t>该时间可以是团队形成的批准文件或项目</w:t>
      </w:r>
      <w:r>
        <w:rPr>
          <w:rFonts w:ascii="宋体" w:hAnsi="宋体"/>
          <w:color w:val="0D0D0D"/>
        </w:rPr>
        <w:t>立项</w:t>
      </w:r>
      <w:r>
        <w:rPr>
          <w:rFonts w:hint="eastAsia" w:ascii="宋体" w:hAnsi="宋体"/>
          <w:color w:val="0D0D0D"/>
        </w:rPr>
        <w:t>书</w:t>
      </w:r>
      <w:r>
        <w:rPr>
          <w:rFonts w:ascii="宋体" w:hAnsi="宋体"/>
          <w:color w:val="0D0D0D"/>
        </w:rPr>
        <w:t>、</w:t>
      </w:r>
      <w:r>
        <w:rPr>
          <w:rFonts w:hint="eastAsia" w:ascii="宋体" w:hAnsi="宋体"/>
          <w:color w:val="0D0D0D"/>
        </w:rPr>
        <w:t>任务下达书、合同签署材料等明确的团队形成时间，提供必要旁证材料，不超过3页。</w:t>
      </w:r>
      <w:r>
        <w:rPr>
          <w:rFonts w:hint="eastAsia" w:ascii="宋体" w:hAnsi="宋体"/>
        </w:rPr>
        <w:t>成立时间证明材料的附件编号应居首位。</w:t>
      </w:r>
    </w:p>
    <w:p>
      <w:pPr>
        <w:pStyle w:val="5"/>
        <w:pageBreakBefore w:val="0"/>
        <w:kinsoku/>
        <w:wordWrap/>
        <w:overflowPunct/>
        <w:topLinePunct w:val="0"/>
        <w:bidi w:val="0"/>
        <w:spacing w:line="440" w:lineRule="exact"/>
        <w:textAlignment w:val="auto"/>
        <w:outlineLvl w:val="9"/>
        <w:rPr>
          <w:rFonts w:ascii="宋体" w:hAnsi="宋体"/>
        </w:rPr>
      </w:pPr>
      <w:r>
        <w:rPr>
          <w:rFonts w:hint="eastAsia" w:ascii="宋体" w:hAnsi="宋体"/>
        </w:rPr>
        <w:t>7．</w:t>
      </w:r>
      <w:r>
        <w:rPr>
          <w:rFonts w:ascii="宋体" w:hAnsi="宋体"/>
          <w:b/>
        </w:rPr>
        <w:t>学科分类名称</w:t>
      </w:r>
      <w:r>
        <w:rPr>
          <w:rFonts w:hint="eastAsia" w:ascii="宋体" w:hAnsi="宋体"/>
          <w:b/>
        </w:rPr>
        <w:t>，</w:t>
      </w:r>
      <w:r>
        <w:rPr>
          <w:rFonts w:hint="eastAsia" w:ascii="宋体" w:hAnsi="宋体"/>
        </w:rPr>
        <w:t>按照国家学科分类标准（参考国家科学技术进步奖），</w:t>
      </w:r>
      <w:r>
        <w:rPr>
          <w:rFonts w:ascii="宋体" w:hAnsi="宋体"/>
        </w:rPr>
        <w:t>以</w:t>
      </w:r>
      <w:r>
        <w:rPr>
          <w:rFonts w:hint="eastAsia" w:ascii="宋体" w:hAnsi="宋体"/>
        </w:rPr>
        <w:t>团队主要研究方向</w:t>
      </w:r>
      <w:r>
        <w:rPr>
          <w:rFonts w:ascii="宋体" w:hAnsi="宋体"/>
        </w:rPr>
        <w:t>为依据，</w:t>
      </w:r>
      <w:r>
        <w:rPr>
          <w:rFonts w:hint="eastAsia" w:ascii="宋体" w:hAnsi="宋体"/>
        </w:rPr>
        <w:t>最多可以填写</w:t>
      </w:r>
      <w:r>
        <w:rPr>
          <w:rFonts w:ascii="宋体" w:hAnsi="宋体"/>
        </w:rPr>
        <w:t>3个学科名称</w:t>
      </w:r>
      <w:r>
        <w:rPr>
          <w:rFonts w:hint="eastAsia" w:ascii="宋体" w:hAnsi="宋体"/>
        </w:rPr>
        <w:t>，按照与团队研究方向的紧密程度排序</w:t>
      </w:r>
      <w:r>
        <w:rPr>
          <w:rFonts w:ascii="宋体" w:hAnsi="宋体"/>
        </w:rPr>
        <w:t>。</w:t>
      </w:r>
    </w:p>
    <w:p>
      <w:pPr>
        <w:pStyle w:val="5"/>
        <w:pageBreakBefore w:val="0"/>
        <w:kinsoku/>
        <w:wordWrap/>
        <w:overflowPunct/>
        <w:topLinePunct w:val="0"/>
        <w:bidi w:val="0"/>
        <w:spacing w:line="440" w:lineRule="exact"/>
        <w:textAlignment w:val="auto"/>
        <w:outlineLvl w:val="9"/>
        <w:rPr>
          <w:rFonts w:hint="eastAsia" w:ascii="宋体" w:hAnsi="宋体"/>
        </w:rPr>
      </w:pPr>
      <w:r>
        <w:rPr>
          <w:rFonts w:hint="eastAsia" w:ascii="宋体" w:hAnsi="宋体"/>
        </w:rPr>
        <w:t>8．</w:t>
      </w:r>
      <w:r>
        <w:rPr>
          <w:rFonts w:ascii="宋体" w:hAnsi="宋体"/>
          <w:b/>
        </w:rPr>
        <w:t>所属国民经济行业</w:t>
      </w:r>
      <w:r>
        <w:rPr>
          <w:rFonts w:hint="eastAsia" w:ascii="宋体" w:hAnsi="宋体"/>
          <w:b/>
        </w:rPr>
        <w:t>，</w:t>
      </w:r>
      <w:r>
        <w:rPr>
          <w:rFonts w:hint="eastAsia" w:ascii="宋体" w:hAnsi="宋体"/>
        </w:rPr>
        <w:t>选择团队研究方向所属相应</w:t>
      </w:r>
      <w:r>
        <w:rPr>
          <w:rFonts w:ascii="宋体" w:hAnsi="宋体"/>
        </w:rPr>
        <w:t>门类</w:t>
      </w:r>
      <w:r>
        <w:rPr>
          <w:rFonts w:hint="eastAsia" w:ascii="宋体" w:hAnsi="宋体"/>
        </w:rPr>
        <w:t>填写</w:t>
      </w:r>
      <w:r>
        <w:rPr>
          <w:rFonts w:ascii="宋体" w:hAnsi="宋体"/>
        </w:rPr>
        <w:t>。</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ascii="宋体" w:hAnsi="宋体"/>
          <w:color w:val="0D0D0D"/>
        </w:rPr>
        <w:t>9</w:t>
      </w:r>
      <w:r>
        <w:rPr>
          <w:rFonts w:hint="eastAsia" w:ascii="宋体" w:hAnsi="宋体"/>
          <w:color w:val="0D0D0D"/>
        </w:rPr>
        <w:t>．</w:t>
      </w:r>
      <w:r>
        <w:rPr>
          <w:rFonts w:hint="eastAsia" w:ascii="宋体" w:hAnsi="宋体"/>
          <w:b/>
          <w:color w:val="0D0D0D"/>
        </w:rPr>
        <w:t>所属国家重点发展</w:t>
      </w:r>
      <w:r>
        <w:rPr>
          <w:rFonts w:ascii="宋体" w:hAnsi="宋体"/>
          <w:b/>
          <w:color w:val="0D0D0D"/>
        </w:rPr>
        <w:t>领域</w:t>
      </w:r>
      <w:r>
        <w:rPr>
          <w:rFonts w:hint="eastAsia" w:ascii="宋体" w:hAnsi="宋体"/>
          <w:b/>
          <w:color w:val="0D0D0D"/>
        </w:rPr>
        <w:t>，</w:t>
      </w:r>
      <w:r>
        <w:rPr>
          <w:rFonts w:hint="eastAsia" w:ascii="宋体" w:hAnsi="宋体"/>
          <w:color w:val="0D0D0D"/>
        </w:rPr>
        <w:t>所属领域应为</w:t>
      </w:r>
      <w:r>
        <w:rPr>
          <w:rFonts w:ascii="宋体" w:hAnsi="宋体"/>
          <w:color w:val="0D0D0D"/>
        </w:rPr>
        <w:t>《国家中长期科学和技术发展规划》的重点或热点</w:t>
      </w:r>
      <w:r>
        <w:rPr>
          <w:rFonts w:hint="eastAsia" w:ascii="宋体" w:hAnsi="宋体"/>
          <w:color w:val="0D0D0D"/>
        </w:rPr>
        <w:t>领域。例如，信息产业及现代服务业包含的7个方向：现代服务业信息支撑技术及大型应用软件、下一代网络关键技术与服务、高效能可信计算机、传感器网络及智能信息处理、数字媒体内容平台、高清晰度大屏幕平板显示，以及面向核心应用的信息安全。</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二、推荐意见</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不超过600字。推荐者应认真审阅申报书全文，对科技创新点的创新性、先进性、应用效果和对行业科技进步的作用进行概述，并对照《中国电子信息创新团队奖评选表彰办法》的评审标准，填写推荐意见和推荐等级。</w:t>
      </w:r>
    </w:p>
    <w:p>
      <w:pPr>
        <w:pStyle w:val="5"/>
        <w:pageBreakBefore w:val="0"/>
        <w:kinsoku/>
        <w:wordWrap/>
        <w:overflowPunct/>
        <w:topLinePunct w:val="0"/>
        <w:bidi w:val="0"/>
        <w:spacing w:line="440" w:lineRule="exact"/>
        <w:textAlignment w:val="auto"/>
        <w:outlineLvl w:val="9"/>
        <w:rPr>
          <w:rFonts w:ascii="宋体" w:hAnsi="宋体"/>
          <w:color w:val="0D0D0D"/>
        </w:rPr>
      </w:pPr>
      <w:r>
        <w:rPr>
          <w:rFonts w:hint="eastAsia" w:ascii="宋体" w:hAnsi="宋体"/>
          <w:color w:val="0D0D0D"/>
        </w:rPr>
        <w:t>推荐专家推荐意见表应由推荐专家签名。专家联合推荐时，推荐意见内容可各有侧重。</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黑体" w:hAnsi="宋体" w:eastAsia="黑体"/>
          <w:color w:val="0D0D0D"/>
        </w:rPr>
        <w:t>三、团队简介</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限</w:t>
      </w:r>
      <w:r>
        <w:rPr>
          <w:rFonts w:ascii="宋体" w:hAnsi="宋体"/>
          <w:color w:val="0D0D0D"/>
        </w:rPr>
        <w:t>1200字</w:t>
      </w: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pPr>
        <w:pStyle w:val="5"/>
        <w:pageBreakBefore w:val="0"/>
        <w:kinsoku/>
        <w:wordWrap/>
        <w:overflowPunct/>
        <w:topLinePunct w:val="0"/>
        <w:bidi w:val="0"/>
        <w:spacing w:line="440" w:lineRule="exact"/>
        <w:textAlignment w:val="auto"/>
        <w:outlineLvl w:val="9"/>
        <w:rPr>
          <w:rFonts w:ascii="黑体" w:hAnsi="宋体" w:eastAsia="黑体"/>
          <w:color w:val="0D0D0D"/>
        </w:rPr>
      </w:pPr>
      <w:r>
        <w:rPr>
          <w:rFonts w:hint="eastAsia" w:ascii="黑体" w:hAnsi="宋体" w:eastAsia="黑体"/>
          <w:color w:val="0D0D0D"/>
        </w:rPr>
        <w:t>四、团队主要科技成就及发展情况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限</w:t>
      </w:r>
      <w:r>
        <w:rPr>
          <w:rFonts w:ascii="宋体" w:hAnsi="宋体"/>
          <w:color w:val="0D0D0D"/>
        </w:rPr>
        <w:t>7200字</w:t>
      </w:r>
      <w:r>
        <w:rPr>
          <w:rFonts w:hint="eastAsia" w:ascii="宋体" w:hAnsi="宋体"/>
          <w:color w:val="0D0D0D"/>
        </w:rPr>
        <w:t>。应从</w:t>
      </w:r>
      <w:r>
        <w:rPr>
          <w:rFonts w:hint="eastAsia" w:hAnsi="宋体"/>
          <w:color w:val="0D0D0D"/>
          <w:szCs w:val="24"/>
        </w:rPr>
        <w:t>团队建设情况</w:t>
      </w:r>
      <w:r>
        <w:rPr>
          <w:rFonts w:hint="eastAsia" w:ascii="宋体" w:hAnsi="宋体"/>
          <w:color w:val="0D0D0D"/>
        </w:rPr>
        <w:t>、团队创新能力与水平、</w:t>
      </w:r>
      <w:r>
        <w:rPr>
          <w:rFonts w:hint="eastAsia" w:hAnsi="宋体"/>
          <w:color w:val="0D0D0D"/>
          <w:szCs w:val="24"/>
        </w:rPr>
        <w:t>学术影响与社会贡献</w:t>
      </w:r>
      <w:r>
        <w:rPr>
          <w:rFonts w:hint="eastAsia" w:ascii="宋体" w:hAnsi="宋体"/>
          <w:color w:val="0D0D0D"/>
        </w:rPr>
        <w:t>、</w:t>
      </w:r>
      <w:r>
        <w:rPr>
          <w:rFonts w:hint="eastAsia" w:hAnsi="宋体"/>
          <w:color w:val="0D0D0D"/>
          <w:szCs w:val="24"/>
        </w:rPr>
        <w:t>持续发展与服务能力</w:t>
      </w:r>
      <w:r>
        <w:rPr>
          <w:rFonts w:hint="eastAsia" w:ascii="宋体" w:hAnsi="宋体"/>
          <w:color w:val="0D0D0D"/>
        </w:rPr>
        <w:t>等方面客观、准确地对创新团队进行全面阐述，可简要介绍主要创新成果情况，重点突出团队学术研究和自主创新特点。该部分</w:t>
      </w:r>
      <w:r>
        <w:rPr>
          <w:rFonts w:ascii="宋体" w:hAnsi="宋体"/>
          <w:color w:val="0D0D0D"/>
        </w:rPr>
        <w:t>是</w:t>
      </w:r>
      <w:r>
        <w:rPr>
          <w:rFonts w:hint="eastAsia" w:ascii="宋体" w:hAnsi="宋体"/>
          <w:color w:val="0D0D0D"/>
        </w:rPr>
        <w:t>申报书</w:t>
      </w:r>
      <w:r>
        <w:rPr>
          <w:rFonts w:ascii="宋体" w:hAnsi="宋体"/>
          <w:color w:val="0D0D0D"/>
        </w:rPr>
        <w:t>的核心</w:t>
      </w:r>
      <w:r>
        <w:rPr>
          <w:rFonts w:hint="eastAsia" w:ascii="宋体" w:hAnsi="宋体"/>
          <w:color w:val="0D0D0D"/>
        </w:rPr>
        <w:t>内容</w:t>
      </w:r>
      <w:r>
        <w:rPr>
          <w:rFonts w:ascii="宋体" w:hAnsi="宋体"/>
          <w:color w:val="0D0D0D"/>
        </w:rPr>
        <w:t>，也是评价</w:t>
      </w:r>
      <w:r>
        <w:rPr>
          <w:rFonts w:hint="eastAsia" w:ascii="宋体" w:hAnsi="宋体"/>
          <w:color w:val="0D0D0D"/>
        </w:rPr>
        <w:t>团队</w:t>
      </w:r>
      <w:r>
        <w:rPr>
          <w:rFonts w:ascii="宋体" w:hAnsi="宋体"/>
          <w:color w:val="0D0D0D"/>
        </w:rPr>
        <w:t>、处理异议的</w:t>
      </w:r>
      <w:r>
        <w:rPr>
          <w:rFonts w:hint="eastAsia" w:ascii="宋体" w:hAnsi="宋体"/>
          <w:color w:val="0D0D0D"/>
        </w:rPr>
        <w:t>重要</w:t>
      </w:r>
      <w:r>
        <w:rPr>
          <w:rFonts w:ascii="宋体" w:hAnsi="宋体"/>
          <w:color w:val="0D0D0D"/>
        </w:rPr>
        <w:t>依据。</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团队建设情况：</w:t>
      </w: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r>
        <w:rPr>
          <w:rFonts w:hint="eastAsia" w:ascii="宋体" w:hAnsi="宋体"/>
          <w:color w:val="0D0D0D"/>
        </w:rPr>
        <w:t>。</w:t>
      </w:r>
    </w:p>
    <w:p>
      <w:pPr>
        <w:pStyle w:val="5"/>
        <w:pageBreakBefore w:val="0"/>
        <w:kinsoku/>
        <w:wordWrap/>
        <w:overflowPunct/>
        <w:topLinePunct w:val="0"/>
        <w:bidi w:val="0"/>
        <w:spacing w:line="480" w:lineRule="exact"/>
        <w:ind w:firstLineChars="0"/>
        <w:textAlignment w:val="auto"/>
        <w:outlineLvl w:val="9"/>
        <w:rPr>
          <w:rFonts w:hAnsi="宋体"/>
          <w:color w:val="0D0D0D"/>
          <w:szCs w:val="24"/>
        </w:rPr>
      </w:pPr>
      <w:r>
        <w:rPr>
          <w:rFonts w:hint="eastAsia" w:ascii="宋体" w:hAnsi="宋体"/>
          <w:color w:val="0D0D0D"/>
        </w:rPr>
        <w:t>创新能力与水平：</w:t>
      </w: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正式应用、公开发表或整体验收三年以上的成果，同时可适当介绍近三年的研究进展与重大突破。</w:t>
      </w:r>
    </w:p>
    <w:p>
      <w:pPr>
        <w:pStyle w:val="5"/>
        <w:pageBreakBefore w:val="0"/>
        <w:kinsoku/>
        <w:wordWrap/>
        <w:overflowPunct/>
        <w:topLinePunct w:val="0"/>
        <w:bidi w:val="0"/>
        <w:spacing w:line="480" w:lineRule="exact"/>
        <w:ind w:firstLineChars="0"/>
        <w:textAlignment w:val="auto"/>
        <w:outlineLvl w:val="9"/>
        <w:rPr>
          <w:rFonts w:hint="eastAsia" w:hAnsi="宋体"/>
          <w:color w:val="0D0D0D"/>
          <w:szCs w:val="24"/>
        </w:rPr>
      </w:pPr>
      <w:r>
        <w:rPr>
          <w:rFonts w:hint="eastAsia" w:ascii="宋体" w:hAnsi="宋体"/>
          <w:color w:val="0D0D0D"/>
          <w:szCs w:val="24"/>
        </w:rPr>
        <w:t>学术影响与社会贡献：</w:t>
      </w: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持续发展与服务能力：指团队承担重大科研任务能力和对未来发展的战略规划，团队依托的支撑平台和保障条件，以及为社会服务的能力等，应包括科研任务、发展规划、支撑条件、社会服务等方面。</w:t>
      </w:r>
    </w:p>
    <w:p>
      <w:pPr>
        <w:pStyle w:val="5"/>
        <w:pageBreakBefore w:val="0"/>
        <w:kinsoku/>
        <w:wordWrap/>
        <w:overflowPunct/>
        <w:topLinePunct w:val="0"/>
        <w:bidi w:val="0"/>
        <w:spacing w:line="440" w:lineRule="exact"/>
        <w:textAlignment w:val="auto"/>
        <w:outlineLvl w:val="9"/>
        <w:rPr>
          <w:rFonts w:ascii="黑体" w:hAnsi="宋体" w:eastAsia="黑体"/>
          <w:color w:val="0D0D0D"/>
        </w:rPr>
      </w:pPr>
      <w:r>
        <w:rPr>
          <w:rFonts w:hint="eastAsia" w:ascii="黑体" w:hAnsi="宋体" w:eastAsia="黑体"/>
          <w:color w:val="0D0D0D"/>
        </w:rPr>
        <w:t>五、团队构成</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应能充分表现团队的创新能力和主要成员之间的合作情况。五至十六</w:t>
      </w:r>
      <w:r>
        <w:rPr>
          <w:rFonts w:ascii="宋体" w:hAnsi="宋体"/>
          <w:color w:val="0D0D0D"/>
        </w:rPr>
        <w:t>部分</w:t>
      </w:r>
      <w:r>
        <w:rPr>
          <w:rFonts w:hint="eastAsia" w:ascii="宋体" w:hAnsi="宋体"/>
          <w:color w:val="0D0D0D"/>
        </w:rPr>
        <w:t>的旁证材料应统一编号，并注明编号以便检索，不需重复提供。</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color w:val="0D0D0D"/>
          <w:szCs w:val="24"/>
        </w:rPr>
        <w:t>成员结构，</w:t>
      </w:r>
      <w:r>
        <w:rPr>
          <w:rFonts w:hint="eastAsia" w:ascii="宋体" w:hAnsi="宋体"/>
          <w:color w:val="0D0D0D"/>
        </w:rPr>
        <w:t>根据实际情况统计本团队</w:t>
      </w:r>
      <w:r>
        <w:rPr>
          <w:rFonts w:hint="eastAsia" w:ascii="宋体" w:hAnsi="宋体"/>
          <w:b/>
          <w:color w:val="0D0D0D"/>
        </w:rPr>
        <w:t>科研工作</w:t>
      </w:r>
      <w:r>
        <w:rPr>
          <w:rFonts w:hint="eastAsia" w:ascii="宋体" w:hAnsi="宋体"/>
          <w:color w:val="0D0D0D"/>
        </w:rPr>
        <w:t>人员，不计入行政、管理、后勤、保障等非科研岗人员，填写团队</w:t>
      </w:r>
      <w:r>
        <w:rPr>
          <w:rFonts w:hint="eastAsia" w:ascii="宋体" w:hAnsi="宋体"/>
          <w:b/>
          <w:color w:val="0D0D0D"/>
        </w:rPr>
        <w:t>实际成员总数（不限于15名主要成员）</w:t>
      </w:r>
      <w:r>
        <w:rPr>
          <w:rFonts w:hint="eastAsia" w:ascii="宋体" w:hAnsi="宋体"/>
          <w:color w:val="0D0D0D"/>
        </w:rPr>
        <w:t>及在性别、年龄、技术职称和学历等方面的数据及分布情况，百分号处填写该类所占成员总数的百分比。</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color w:val="0D0D0D"/>
          <w:szCs w:val="24"/>
        </w:rPr>
        <w:t>2.</w:t>
      </w:r>
      <w:r>
        <w:rPr>
          <w:rFonts w:hint="eastAsia" w:ascii="宋体" w:hAnsi="宋体"/>
          <w:bCs/>
          <w:color w:val="0D0D0D"/>
        </w:rPr>
        <w:t>主要成员</w:t>
      </w:r>
      <w:r>
        <w:rPr>
          <w:rFonts w:hint="eastAsia"/>
          <w:color w:val="0D0D0D"/>
          <w:szCs w:val="24"/>
        </w:rPr>
        <w:t>，</w:t>
      </w:r>
      <w:r>
        <w:rPr>
          <w:rFonts w:hint="eastAsia" w:ascii="宋体" w:hAnsi="宋体"/>
          <w:color w:val="0D0D0D"/>
        </w:rPr>
        <w:t>填写团队当前的主要成员信息，人数不超过15人，其中带头人不超过3人。因去世、退休、调任等原因已离开团队的，不再列为主要成员，对其贡献可在团队情况介绍及附件中作出相关说明。后文中除有特别说明，所有涉及到填写“团队主要成员”的均指该栏中所填的成员。列为主要成员者，在</w:t>
      </w:r>
      <w:r>
        <w:rPr>
          <w:rFonts w:hint="eastAsia" w:ascii="黑体" w:hAnsi="宋体" w:eastAsia="黑体"/>
          <w:color w:val="0D0D0D"/>
        </w:rPr>
        <w:t>六至十一部分</w:t>
      </w:r>
      <w:r>
        <w:rPr>
          <w:rFonts w:hint="eastAsia" w:ascii="宋体" w:hAnsi="宋体"/>
          <w:color w:val="0D0D0D"/>
          <w:szCs w:val="24"/>
        </w:rPr>
        <w:t>内容中应有成果支持和贡献体现。</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六、团队标志性成果</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填写最能体现团队“创新能力与水平”的不超过5项标志性成果（第一完成人应为团队主要成员），按重要程度排序，需要填写参与该成果的团队主要成员及其排名。</w:t>
      </w:r>
    </w:p>
    <w:p>
      <w:pPr>
        <w:pStyle w:val="5"/>
        <w:pageBreakBefore w:val="0"/>
        <w:kinsoku/>
        <w:wordWrap/>
        <w:overflowPunct/>
        <w:topLinePunct w:val="0"/>
        <w:bidi w:val="0"/>
        <w:spacing w:line="440" w:lineRule="exact"/>
        <w:textAlignment w:val="auto"/>
        <w:outlineLvl w:val="9"/>
        <w:rPr>
          <w:rFonts w:hint="eastAsia" w:ascii="宋体" w:hAnsi="宋体"/>
          <w:color w:val="0D0D0D"/>
          <w:szCs w:val="28"/>
        </w:rPr>
      </w:pPr>
      <w:r>
        <w:rPr>
          <w:rFonts w:hint="eastAsia" w:ascii="宋体" w:hAnsi="宋体"/>
          <w:color w:val="0D0D0D"/>
          <w:szCs w:val="28"/>
        </w:rPr>
        <w:t>旁证材料不超过10页，每项成果应说明该成果正式应用、公开发表或整体验收满两年以上，参与该成果的所有团队人员及其排名。</w:t>
      </w:r>
      <w:r>
        <w:rPr>
          <w:rFonts w:hint="eastAsia" w:ascii="宋体" w:hAnsi="宋体"/>
          <w:color w:val="0D0D0D"/>
        </w:rPr>
        <w:t>有关要求如下：</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标志性成果为论文的，电子版附件提交论文发表</w:t>
      </w:r>
      <w:r>
        <w:rPr>
          <w:rFonts w:ascii="宋体" w:hAnsi="宋体"/>
          <w:color w:val="0D0D0D"/>
        </w:rPr>
        <w:t>页面</w:t>
      </w:r>
      <w:r>
        <w:rPr>
          <w:rFonts w:hint="eastAsia" w:ascii="宋体" w:hAnsi="宋体"/>
          <w:color w:val="0D0D0D"/>
        </w:rPr>
        <w:t>全文扫描件，纸质版附件提交论文首页；专著电子</w:t>
      </w:r>
      <w:r>
        <w:rPr>
          <w:rFonts w:ascii="宋体" w:hAnsi="宋体"/>
          <w:color w:val="0D0D0D"/>
        </w:rPr>
        <w:t>版</w:t>
      </w:r>
      <w:r>
        <w:rPr>
          <w:rFonts w:hint="eastAsia" w:ascii="宋体" w:hAnsi="宋体"/>
          <w:color w:val="0D0D0D"/>
        </w:rPr>
        <w:t>和</w:t>
      </w:r>
      <w:r>
        <w:rPr>
          <w:rFonts w:ascii="宋体" w:hAnsi="宋体"/>
          <w:color w:val="0D0D0D"/>
        </w:rPr>
        <w:t>纸质版</w:t>
      </w:r>
      <w:r>
        <w:rPr>
          <w:rFonts w:hint="eastAsia" w:ascii="宋体" w:hAnsi="宋体"/>
          <w:color w:val="0D0D0D"/>
        </w:rPr>
        <w:t>附件均提交首页、版权页及</w:t>
      </w:r>
      <w:r>
        <w:rPr>
          <w:rFonts w:ascii="宋体" w:hAnsi="宋体"/>
          <w:color w:val="0D0D0D"/>
        </w:rPr>
        <w:t>目录页</w:t>
      </w:r>
      <w:r>
        <w:rPr>
          <w:rFonts w:hint="eastAsia" w:ascii="宋体" w:hAnsi="宋体"/>
          <w:color w:val="0D0D0D"/>
        </w:rPr>
        <w:t>。论文或专著应公开发表两年以上，并须提交发表时间的证明。</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hint="eastAsia" w:ascii="宋体" w:hAnsi="宋体"/>
          <w:color w:val="0D0D0D"/>
        </w:rPr>
        <w:t>备案证明复印件。</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标志性成果需国家或有关部门验收的，需验收满两年。</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其他应用型的成果</w:t>
      </w:r>
      <w:r>
        <w:rPr>
          <w:rFonts w:ascii="宋体" w:hAnsi="宋体"/>
          <w:color w:val="0D0D0D"/>
        </w:rPr>
        <w:t>，</w:t>
      </w:r>
      <w:r>
        <w:rPr>
          <w:rFonts w:hint="eastAsia" w:ascii="宋体" w:hAnsi="宋体"/>
          <w:color w:val="0D0D0D"/>
        </w:rPr>
        <w:t>应提交应用单位提供的应用证明，须加盖法人公章。可选择重要的、有代表性的提供。至少应有1份是原件，且能证明本成果已正式应用两年以上。</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标志性成果在20</w:t>
      </w:r>
      <w:r>
        <w:rPr>
          <w:rFonts w:ascii="宋体" w:hAnsi="宋体"/>
          <w:color w:val="0D0D0D"/>
        </w:rPr>
        <w:t>20</w:t>
      </w:r>
      <w:r>
        <w:rPr>
          <w:rFonts w:hint="eastAsia" w:ascii="宋体" w:hAnsi="宋体"/>
          <w:color w:val="0D0D0D"/>
        </w:rPr>
        <w:t>年及以前已经获得国家</w:t>
      </w:r>
      <w:r>
        <w:rPr>
          <w:rFonts w:ascii="宋体" w:hAnsi="宋体"/>
          <w:color w:val="0D0D0D"/>
        </w:rPr>
        <w:t>科学技术奖或</w:t>
      </w:r>
      <w:r>
        <w:rPr>
          <w:rFonts w:hint="eastAsia" w:ascii="宋体" w:hAnsi="宋体"/>
          <w:color w:val="0D0D0D"/>
        </w:rPr>
        <w:t>中国电子学会科学技术奖等</w:t>
      </w:r>
      <w:r>
        <w:rPr>
          <w:rFonts w:ascii="宋体" w:hAnsi="宋体"/>
          <w:color w:val="0D0D0D"/>
        </w:rPr>
        <w:t>其他省部级奖励</w:t>
      </w:r>
      <w:r>
        <w:rPr>
          <w:rFonts w:hint="eastAsia" w:ascii="宋体" w:hAnsi="宋体"/>
          <w:color w:val="0D0D0D"/>
        </w:rPr>
        <w:t>的，视作正式应用、公开发表或整体验收满两年以上，可不再提供旁证材料（所填标志性成果名称必须与获得奖项名称一致），但所获奖项情况应列入十一部分，并填写与奖励对应的证明材料编号。</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七</w:t>
      </w:r>
      <w:r>
        <w:rPr>
          <w:rFonts w:ascii="黑体" w:hAnsi="宋体" w:eastAsia="黑体"/>
          <w:color w:val="0D0D0D"/>
        </w:rPr>
        <w:t>、</w:t>
      </w:r>
      <w:r>
        <w:rPr>
          <w:rFonts w:hint="eastAsia" w:ascii="黑体" w:hAnsi="宋体" w:eastAsia="黑体"/>
          <w:color w:val="0D0D0D"/>
        </w:rPr>
        <w:t>发表论文专著情况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填写团队主要成员公开发表的论文专著情况。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旁证材料不超过6页，应包括所列所有论文专著的他引总次数检索报告结论。论文的纸质版附件提交论文首页，电子版附件提交全文；专著电子版</w:t>
      </w:r>
      <w:r>
        <w:rPr>
          <w:rFonts w:ascii="宋体" w:hAnsi="宋体"/>
          <w:color w:val="0D0D0D"/>
        </w:rPr>
        <w:t>和</w:t>
      </w:r>
      <w:r>
        <w:rPr>
          <w:rFonts w:hint="eastAsia" w:ascii="宋体" w:hAnsi="宋体"/>
          <w:color w:val="0D0D0D"/>
        </w:rPr>
        <w:t>纸质版附件提交均提交首页、版权页及</w:t>
      </w:r>
      <w:r>
        <w:rPr>
          <w:rFonts w:ascii="宋体" w:hAnsi="宋体"/>
          <w:color w:val="0D0D0D"/>
        </w:rPr>
        <w:t>目录页</w:t>
      </w:r>
      <w:r>
        <w:rPr>
          <w:rFonts w:hint="eastAsia" w:ascii="宋体" w:hAnsi="宋体"/>
          <w:color w:val="0D0D0D"/>
        </w:rPr>
        <w:t>。</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“他人引用”是指所列论文专著作者之外的其他学者的引用，所列论文专著作者之间（包括团队成员之间）的引用属于自引，不得计算在内。</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八、学术交流情况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填写团队主要成员在重要国际性学术会议做特邀报告情况，不超过10项。</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九、所获知识产权和技术标准情况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填写经授权并有效的主要核心知识产权和技术标准，应与五项标志性成果密切相关且应填写与第几项标志性成果对应，不超过10项，其中权利人和发明人两栏应分别写明全部权利人或发明人。</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旁证材料应为授权专利的专利说明书扉页及相关核心内容，计算机软件著作权证书、集成电路布图设计权证书等知识产权证明的复印件，技术标准的备案证明复印件。</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十、团队承担科研项目情况</w:t>
      </w:r>
    </w:p>
    <w:p>
      <w:pPr>
        <w:pStyle w:val="5"/>
        <w:pageBreakBefore w:val="0"/>
        <w:kinsoku/>
        <w:wordWrap/>
        <w:overflowPunct/>
        <w:topLinePunct w:val="0"/>
        <w:bidi w:val="0"/>
        <w:spacing w:line="440" w:lineRule="exact"/>
        <w:textAlignment w:val="auto"/>
        <w:outlineLvl w:val="9"/>
        <w:rPr>
          <w:rFonts w:hint="default" w:ascii="宋体" w:hAnsi="宋体" w:eastAsia="宋体"/>
          <w:color w:val="0D0D0D"/>
          <w:lang w:val="en-US" w:eastAsia="zh-CN"/>
        </w:rPr>
      </w:pPr>
      <w:r>
        <w:rPr>
          <w:rFonts w:hint="eastAsia" w:ascii="宋体" w:hAnsi="宋体"/>
          <w:color w:val="0D0D0D"/>
        </w:rPr>
        <w:t>填写团队近</w:t>
      </w:r>
      <w:r>
        <w:rPr>
          <w:rFonts w:hint="eastAsia" w:ascii="宋体" w:hAnsi="宋体"/>
          <w:color w:val="0D0D0D"/>
          <w:lang w:val="en-US" w:eastAsia="zh-CN"/>
        </w:rPr>
        <w:t>5</w:t>
      </w:r>
      <w:r>
        <w:rPr>
          <w:rFonts w:hint="eastAsia" w:ascii="宋体" w:hAnsi="宋体"/>
          <w:color w:val="0D0D0D"/>
        </w:rPr>
        <w:t>年</w:t>
      </w:r>
      <w:r>
        <w:rPr>
          <w:rFonts w:hint="eastAsia" w:ascii="宋体" w:hAnsi="宋体"/>
          <w:color w:val="0D0D0D"/>
          <w:lang w:eastAsia="zh-CN"/>
        </w:rPr>
        <w:t>（</w:t>
      </w:r>
      <w:r>
        <w:rPr>
          <w:rFonts w:hint="eastAsia" w:ascii="宋体" w:hAnsi="宋体"/>
          <w:color w:val="0D0D0D"/>
          <w:lang w:val="en-US" w:eastAsia="zh-CN"/>
        </w:rPr>
        <w:t>最长不超过10年</w:t>
      </w:r>
      <w:r>
        <w:rPr>
          <w:rFonts w:hint="eastAsia" w:ascii="宋体" w:hAnsi="宋体"/>
          <w:color w:val="0D0D0D"/>
          <w:lang w:eastAsia="zh-CN"/>
        </w:rPr>
        <w:t>）</w:t>
      </w:r>
      <w:r>
        <w:rPr>
          <w:rFonts w:hint="eastAsia" w:ascii="宋体" w:hAnsi="宋体"/>
          <w:color w:val="0D0D0D"/>
        </w:rPr>
        <w:t>承担的已经验收或在研的重大科研项目，项目负责人应为团队主要成员。按重要程度排序，不超过10项。</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旁证材料不超过10页，应为项目计划任务书的项目基本信息页，应包含项目名称，起止时间，依托单位、负责人及参与人员等情况。</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十一、团队曾获科技奖励情况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填写团队集体、主要成员及重要技术成果所获国家科技奖励、学会科技奖等省部级奖励或国际奖励的情况。获奖成果的前5名完成人中应有团队主要成员，不是团队主要成员的完成人不填。按重要程度排序，不超过10项。</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旁证材料不超过10页，应提供获奖证书复印件。</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十二、团队主要科技成就变化趋势</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是以柱形图或折线图等图表形式展示近</w:t>
      </w:r>
      <w:r>
        <w:rPr>
          <w:rFonts w:ascii="宋体" w:hAnsi="宋体"/>
          <w:color w:val="0D0D0D"/>
        </w:rPr>
        <w:t>5</w:t>
      </w:r>
      <w:r>
        <w:rPr>
          <w:rFonts w:hint="eastAsia" w:ascii="宋体" w:hAnsi="宋体"/>
          <w:color w:val="0D0D0D"/>
        </w:rPr>
        <w:t>年团队所获所有成果、知识产权、科研项目及经费等变化趋势，可以分页但不超过</w:t>
      </w:r>
      <w:r>
        <w:rPr>
          <w:rFonts w:ascii="宋体" w:hAnsi="宋体"/>
          <w:color w:val="0D0D0D"/>
        </w:rPr>
        <w:t>2400</w:t>
      </w:r>
      <w:r>
        <w:rPr>
          <w:rFonts w:hint="eastAsia" w:ascii="宋体" w:hAnsi="宋体"/>
          <w:color w:val="0D0D0D"/>
        </w:rPr>
        <w:t>字。</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发表论文专著情况应在同一图中分别用论文、专著总数和SCI他引次数来分别描述；</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学术交流情况应在同一图中分别用国际、国内情况分别来描述；</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所获知识产权和技术标准情况应在同一图中分别用授权发明专利、其他授权专利、其他（软件著作权、标准等）来分别描述；</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团队承担项目及科研经费情况应在同一图中分别用国家级、省部级项目及科研经费来分别描述；</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团队曾获国家级、学会科技奖等省部级奖励或国际奖励情况应在同一图中分别用国家级</w:t>
      </w:r>
      <w:r>
        <w:rPr>
          <w:rFonts w:ascii="宋体" w:hAnsi="宋体"/>
          <w:color w:val="0D0D0D"/>
        </w:rPr>
        <w:t>、</w:t>
      </w:r>
      <w:r>
        <w:rPr>
          <w:rFonts w:hint="eastAsia" w:ascii="宋体" w:hAnsi="宋体"/>
          <w:color w:val="0D0D0D"/>
        </w:rPr>
        <w:t>省部级科技奖和国际奖励等来分别描述。</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其他是指能反映本团队近</w:t>
      </w:r>
      <w:r>
        <w:rPr>
          <w:rFonts w:ascii="宋体" w:hAnsi="宋体"/>
          <w:color w:val="0D0D0D"/>
        </w:rPr>
        <w:t>5</w:t>
      </w:r>
      <w:r>
        <w:rPr>
          <w:rFonts w:hint="eastAsia" w:ascii="宋体" w:hAnsi="宋体"/>
          <w:color w:val="0D0D0D"/>
        </w:rPr>
        <w:t>年科技成就的其他数据指标。</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十三、团队合作情况汇总表</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本部分内容由系统根据团队主要成员参与前述六、七、九、十、十一部分中所列成果的情况</w:t>
      </w:r>
      <w:r>
        <w:rPr>
          <w:rFonts w:ascii="宋体" w:hAnsi="宋体"/>
          <w:color w:val="0D0D0D"/>
        </w:rPr>
        <w:t>自动</w:t>
      </w:r>
      <w:r>
        <w:rPr>
          <w:rFonts w:hint="eastAsia" w:ascii="宋体" w:hAnsi="宋体"/>
          <w:color w:val="0D0D0D"/>
        </w:rPr>
        <w:t>汇总</w:t>
      </w:r>
      <w:r>
        <w:rPr>
          <w:rFonts w:ascii="宋体" w:hAnsi="宋体"/>
          <w:color w:val="0D0D0D"/>
        </w:rPr>
        <w:t>生成</w:t>
      </w:r>
      <w:r>
        <w:rPr>
          <w:rFonts w:hint="eastAsia" w:ascii="宋体" w:hAnsi="宋体"/>
          <w:color w:val="0D0D0D"/>
        </w:rPr>
        <w:t>。</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十四、团队主要成员</w:t>
      </w:r>
      <w:r>
        <w:rPr>
          <w:rFonts w:ascii="黑体" w:hAnsi="宋体" w:eastAsia="黑体"/>
          <w:color w:val="0D0D0D"/>
        </w:rPr>
        <w:t>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如实填写团队带头人及其他团队主要成员情况表。创新团队奖励只授予团队，不授予个人，此栏填写内容仅供评审时参考。团队带头人每人限2页，其他主要成员每人限1页。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团队发展的</w:t>
      </w:r>
      <w:r>
        <w:rPr>
          <w:rFonts w:ascii="宋体" w:hAnsi="宋体"/>
          <w:color w:val="0D0D0D"/>
        </w:rPr>
        <w:t>贡献</w:t>
      </w:r>
      <w:r>
        <w:rPr>
          <w:rFonts w:hint="eastAsia" w:ascii="宋体" w:hAnsi="宋体"/>
          <w:color w:val="0D0D0D"/>
        </w:rPr>
        <w:t>》</w:t>
      </w:r>
      <w:r>
        <w:rPr>
          <w:rFonts w:ascii="宋体" w:hAnsi="宋体"/>
          <w:color w:val="0D0D0D"/>
        </w:rPr>
        <w:t>，应</w:t>
      </w:r>
      <w:r>
        <w:rPr>
          <w:rFonts w:hint="eastAsia" w:ascii="宋体" w:hAnsi="宋体"/>
          <w:color w:val="0D0D0D"/>
        </w:rPr>
        <w:t>如实填写本人在本团队中的作用及</w:t>
      </w:r>
      <w:r>
        <w:rPr>
          <w:rFonts w:ascii="宋体" w:hAnsi="宋体"/>
          <w:color w:val="0D0D0D"/>
        </w:rPr>
        <w:t>创造性贡献。</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团队主要成员必须在纸质版推荐书的本页亲笔签名</w:t>
      </w:r>
      <w:r>
        <w:rPr>
          <w:rFonts w:ascii="宋体" w:hAnsi="宋体"/>
          <w:color w:val="0D0D0D"/>
        </w:rPr>
        <w:t>，</w:t>
      </w:r>
      <w:r>
        <w:rPr>
          <w:rFonts w:hint="eastAsia" w:ascii="宋体" w:hAnsi="宋体"/>
          <w:color w:val="0D0D0D"/>
        </w:rPr>
        <w:t>字迹清晰，不得代签或利用影印等技术模仿制作签名。如本人无法签名，支持单位需提交文字说明，并加盖单位公章，随推荐书一并报送。</w:t>
      </w:r>
    </w:p>
    <w:p>
      <w:pPr>
        <w:pStyle w:val="5"/>
        <w:pageBreakBefore w:val="0"/>
        <w:kinsoku/>
        <w:wordWrap/>
        <w:overflowPunct/>
        <w:topLinePunct w:val="0"/>
        <w:bidi w:val="0"/>
        <w:spacing w:line="440" w:lineRule="exact"/>
        <w:textAlignment w:val="auto"/>
        <w:outlineLvl w:val="9"/>
        <w:rPr>
          <w:rFonts w:hint="eastAsia" w:ascii="黑体" w:hAnsi="宋体" w:eastAsia="黑体"/>
          <w:color w:val="0D0D0D"/>
        </w:rPr>
      </w:pPr>
      <w:r>
        <w:rPr>
          <w:rFonts w:hint="eastAsia" w:ascii="黑体" w:hAnsi="宋体" w:eastAsia="黑体"/>
          <w:color w:val="0D0D0D"/>
        </w:rPr>
        <w:t>十五、支持</w:t>
      </w:r>
      <w:r>
        <w:rPr>
          <w:rFonts w:ascii="黑体" w:hAnsi="宋体" w:eastAsia="黑体"/>
          <w:color w:val="0D0D0D"/>
        </w:rPr>
        <w:t>单位情况</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每个创新团队所列支持单位不超过3个，其中主要支持单位限1个。</w:t>
      </w:r>
    </w:p>
    <w:p>
      <w:pPr>
        <w:pStyle w:val="5"/>
        <w:pageBreakBefore w:val="0"/>
        <w:kinsoku/>
        <w:wordWrap/>
        <w:overflowPunct/>
        <w:topLinePunct w:val="0"/>
        <w:bidi w:val="0"/>
        <w:spacing w:line="440" w:lineRule="exact"/>
        <w:textAlignment w:val="auto"/>
        <w:outlineLvl w:val="9"/>
        <w:rPr>
          <w:rFonts w:ascii="宋体" w:hAnsi="宋体"/>
          <w:color w:val="0D0D0D"/>
        </w:rPr>
      </w:pPr>
      <w:r>
        <w:rPr>
          <w:rFonts w:hint="eastAsia" w:ascii="宋体" w:hAnsi="宋体"/>
          <w:color w:val="0D0D0D"/>
        </w:rPr>
        <w:t>《</w:t>
      </w:r>
      <w:r>
        <w:rPr>
          <w:rFonts w:ascii="宋体" w:hAnsi="宋体"/>
          <w:color w:val="0D0D0D"/>
        </w:rPr>
        <w:t>单位名称</w:t>
      </w:r>
      <w:r>
        <w:rPr>
          <w:rFonts w:hint="eastAsia" w:ascii="宋体" w:hAnsi="宋体"/>
          <w:color w:val="0D0D0D"/>
        </w:rPr>
        <w:t>》，</w:t>
      </w:r>
      <w:r>
        <w:rPr>
          <w:rFonts w:ascii="宋体" w:hAnsi="宋体"/>
          <w:color w:val="0D0D0D"/>
        </w:rPr>
        <w:t>应与单位公章</w:t>
      </w:r>
      <w:r>
        <w:rPr>
          <w:rFonts w:hint="eastAsia" w:ascii="宋体" w:hAnsi="宋体"/>
          <w:color w:val="0D0D0D"/>
        </w:rPr>
        <w:t>完全</w:t>
      </w:r>
      <w:r>
        <w:rPr>
          <w:rFonts w:ascii="宋体" w:hAnsi="宋体"/>
          <w:color w:val="0D0D0D"/>
        </w:rPr>
        <w:t>一致</w:t>
      </w:r>
      <w:r>
        <w:rPr>
          <w:rFonts w:hint="eastAsia" w:ascii="宋体" w:hAnsi="宋体"/>
          <w:color w:val="0D0D0D"/>
        </w:rPr>
        <w:t>，不得使用非法人单位名称或单位简称。</w:t>
      </w:r>
    </w:p>
    <w:p>
      <w:pPr>
        <w:pStyle w:val="5"/>
        <w:pageBreakBefore w:val="0"/>
        <w:kinsoku/>
        <w:wordWrap/>
        <w:overflowPunct/>
        <w:topLinePunct w:val="0"/>
        <w:bidi w:val="0"/>
        <w:spacing w:line="440" w:lineRule="exact"/>
        <w:textAlignment w:val="auto"/>
        <w:outlineLvl w:val="9"/>
        <w:rPr>
          <w:rFonts w:hint="eastAsia" w:ascii="宋体" w:hAnsi="宋体"/>
        </w:rPr>
      </w:pPr>
      <w:r>
        <w:rPr>
          <w:rFonts w:hint="eastAsia" w:ascii="宋体" w:hAnsi="宋体"/>
        </w:rPr>
        <w:t>《</w:t>
      </w:r>
      <w:r>
        <w:rPr>
          <w:rFonts w:ascii="宋体" w:hAnsi="宋体"/>
        </w:rPr>
        <w:t>单位性质</w:t>
      </w:r>
      <w:r>
        <w:rPr>
          <w:rFonts w:hint="eastAsia" w:ascii="宋体" w:hAnsi="宋体"/>
        </w:rPr>
        <w:t>》，选择相应类别填写。</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w:t>
      </w:r>
      <w:r>
        <w:rPr>
          <w:rFonts w:ascii="宋体" w:hAnsi="宋体"/>
          <w:color w:val="0D0D0D"/>
        </w:rPr>
        <w:t>的贡献</w:t>
      </w:r>
      <w:r>
        <w:rPr>
          <w:rFonts w:hint="eastAsia" w:ascii="宋体" w:hAnsi="宋体"/>
          <w:color w:val="0D0D0D"/>
        </w:rPr>
        <w:t>》</w:t>
      </w:r>
      <w:r>
        <w:rPr>
          <w:rFonts w:ascii="宋体" w:hAnsi="宋体"/>
          <w:color w:val="0D0D0D"/>
        </w:rPr>
        <w:t>，</w:t>
      </w:r>
      <w:r>
        <w:rPr>
          <w:rFonts w:hint="eastAsia" w:ascii="宋体" w:hAnsi="宋体"/>
          <w:color w:val="0D0D0D"/>
        </w:rPr>
        <w:t>应如实填写支持单位对创新团队在平台支撑、制度保障、成果转化、基地建设等方面所作贡献，并就今后对团队的持续支持能力进行阐述。</w:t>
      </w:r>
    </w:p>
    <w:p>
      <w:pPr>
        <w:pStyle w:val="5"/>
        <w:pageBreakBefore w:val="0"/>
        <w:kinsoku/>
        <w:wordWrap/>
        <w:overflowPunct/>
        <w:topLinePunct w:val="0"/>
        <w:bidi w:val="0"/>
        <w:spacing w:line="440" w:lineRule="exact"/>
        <w:textAlignment w:val="auto"/>
        <w:outlineLvl w:val="9"/>
        <w:rPr>
          <w:rFonts w:ascii="宋体" w:hAnsi="宋体"/>
          <w:color w:val="0D0D0D"/>
        </w:rPr>
      </w:pPr>
      <w:r>
        <w:rPr>
          <w:rFonts w:hint="eastAsia" w:ascii="宋体" w:hAnsi="宋体"/>
          <w:color w:val="0D0D0D"/>
        </w:rPr>
        <w:t>支持单位应</w:t>
      </w:r>
      <w:r>
        <w:rPr>
          <w:rFonts w:ascii="宋体" w:hAnsi="宋体"/>
          <w:color w:val="0D0D0D"/>
        </w:rPr>
        <w:t>在</w:t>
      </w:r>
      <w:r>
        <w:rPr>
          <w:rFonts w:hint="eastAsia" w:ascii="宋体" w:hAnsi="宋体"/>
          <w:color w:val="0D0D0D"/>
        </w:rPr>
        <w:t>纸质版推荐书的本页由法定代表人签名，并</w:t>
      </w:r>
      <w:r>
        <w:rPr>
          <w:rFonts w:ascii="宋体" w:hAnsi="宋体"/>
          <w:color w:val="0D0D0D"/>
        </w:rPr>
        <w:t>加盖单位公章。</w:t>
      </w:r>
    </w:p>
    <w:p>
      <w:pPr>
        <w:pStyle w:val="5"/>
        <w:pageBreakBefore w:val="0"/>
        <w:kinsoku/>
        <w:wordWrap/>
        <w:overflowPunct/>
        <w:topLinePunct w:val="0"/>
        <w:bidi w:val="0"/>
        <w:spacing w:line="440" w:lineRule="exact"/>
        <w:textAlignment w:val="auto"/>
        <w:outlineLvl w:val="9"/>
        <w:rPr>
          <w:rFonts w:ascii="黑体" w:hAnsi="宋体" w:eastAsia="黑体"/>
          <w:color w:val="0D0D0D"/>
        </w:rPr>
      </w:pPr>
      <w:r>
        <w:rPr>
          <w:rFonts w:hint="eastAsia" w:ascii="黑体" w:hAnsi="宋体" w:eastAsia="黑体"/>
          <w:color w:val="0D0D0D"/>
        </w:rPr>
        <w:t>十六、</w:t>
      </w:r>
      <w:r>
        <w:rPr>
          <w:rFonts w:ascii="黑体" w:hAnsi="宋体" w:eastAsia="黑体"/>
          <w:color w:val="0D0D0D"/>
        </w:rPr>
        <w:t>附件</w:t>
      </w:r>
      <w:r>
        <w:rPr>
          <w:rFonts w:hint="eastAsia" w:ascii="黑体" w:hAnsi="宋体" w:eastAsia="黑体"/>
          <w:color w:val="0D0D0D"/>
        </w:rPr>
        <w:t>列表</w:t>
      </w:r>
    </w:p>
    <w:p>
      <w:pPr>
        <w:pStyle w:val="5"/>
        <w:pageBreakBefore w:val="0"/>
        <w:kinsoku/>
        <w:wordWrap/>
        <w:overflowPunct/>
        <w:topLinePunct w:val="0"/>
        <w:bidi w:val="0"/>
        <w:spacing w:line="440" w:lineRule="exact"/>
        <w:textAlignment w:val="auto"/>
        <w:outlineLvl w:val="9"/>
        <w:rPr>
          <w:rFonts w:hint="eastAsia" w:ascii="宋体" w:hAnsi="宋体"/>
          <w:color w:val="0D0D0D"/>
        </w:rPr>
      </w:pPr>
      <w:r>
        <w:rPr>
          <w:rFonts w:hint="eastAsia" w:ascii="宋体" w:hAnsi="宋体"/>
          <w:color w:val="0D0D0D"/>
        </w:rPr>
        <w:t>《附件编号》，填写附件编号备查，其中证明团队形成时间的旁证材料放在附件最前面，附件编号应与推荐书各列表中所填《证明材料编号》一致。除了上面提到的旁证材料外，还可提供：</w:t>
      </w:r>
    </w:p>
    <w:p>
      <w:pPr>
        <w:pStyle w:val="5"/>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r>
        <w:rPr>
          <w:rFonts w:hint="eastAsia" w:ascii="宋体" w:hAnsi="宋体"/>
          <w:color w:val="0D0D0D"/>
        </w:rPr>
        <w:t>1. 依托</w:t>
      </w:r>
      <w:r>
        <w:rPr>
          <w:rFonts w:ascii="宋体" w:hAnsi="宋体"/>
          <w:color w:val="0D0D0D"/>
        </w:rPr>
        <w:t>国家实验室</w:t>
      </w:r>
      <w:r>
        <w:rPr>
          <w:rFonts w:hint="eastAsia" w:ascii="宋体" w:hAnsi="宋体"/>
          <w:color w:val="0D0D0D"/>
        </w:rPr>
        <w:t>、</w:t>
      </w:r>
      <w:r>
        <w:rPr>
          <w:rFonts w:ascii="宋体" w:hAnsi="宋体"/>
          <w:color w:val="0D0D0D"/>
        </w:rPr>
        <w:t>国家重点实验室</w:t>
      </w:r>
      <w:r>
        <w:rPr>
          <w:rFonts w:hint="eastAsia" w:ascii="宋体" w:hAnsi="宋体"/>
          <w:color w:val="0D0D0D"/>
        </w:rPr>
        <w:t>、</w:t>
      </w:r>
      <w:r>
        <w:rPr>
          <w:rFonts w:ascii="宋体" w:hAnsi="宋体"/>
          <w:color w:val="0D0D0D"/>
        </w:rPr>
        <w:t>国防科技重点实验室</w:t>
      </w:r>
      <w:r>
        <w:rPr>
          <w:rFonts w:hint="eastAsia" w:ascii="宋体" w:hAnsi="宋体"/>
          <w:color w:val="0D0D0D"/>
        </w:rPr>
        <w:t>、</w:t>
      </w:r>
      <w:r>
        <w:rPr>
          <w:rFonts w:ascii="宋体" w:hAnsi="宋体"/>
          <w:color w:val="0D0D0D"/>
        </w:rPr>
        <w:t>国家工程技术研究中心</w:t>
      </w:r>
      <w:r>
        <w:rPr>
          <w:rFonts w:hint="eastAsia" w:ascii="宋体" w:hAnsi="宋体"/>
          <w:color w:val="0D0D0D"/>
        </w:rPr>
        <w:t>、</w:t>
      </w:r>
      <w:r>
        <w:rPr>
          <w:rFonts w:ascii="宋体" w:hAnsi="宋体"/>
          <w:color w:val="0D0D0D"/>
        </w:rPr>
        <w:t>国家工程研究中心</w:t>
      </w:r>
      <w:r>
        <w:rPr>
          <w:rFonts w:hint="eastAsia" w:ascii="宋体" w:hAnsi="宋体"/>
          <w:color w:val="0D0D0D"/>
        </w:rPr>
        <w:t>、</w:t>
      </w:r>
      <w:r>
        <w:rPr>
          <w:rFonts w:ascii="宋体" w:hAnsi="宋体"/>
          <w:color w:val="0D0D0D"/>
        </w:rPr>
        <w:t>国家工程实验室</w:t>
      </w:r>
      <w:r>
        <w:rPr>
          <w:rFonts w:hint="eastAsia" w:ascii="宋体" w:hAnsi="宋体"/>
          <w:color w:val="0D0D0D"/>
        </w:rPr>
        <w:t>及省重、部重和市重</w:t>
      </w:r>
      <w:r>
        <w:rPr>
          <w:rFonts w:ascii="宋体" w:hAnsi="宋体"/>
          <w:color w:val="0D0D0D"/>
        </w:rPr>
        <w:t>、</w:t>
      </w:r>
      <w:r>
        <w:rPr>
          <w:rFonts w:hint="eastAsia" w:ascii="宋体" w:hAnsi="宋体"/>
          <w:color w:val="0D0D0D"/>
        </w:rPr>
        <w:t>企业重点实验室的创新团队，附该依托平台成立运行满三年的证明材料等。</w:t>
      </w:r>
    </w:p>
    <w:p>
      <w:pPr>
        <w:pStyle w:val="5"/>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r>
        <w:rPr>
          <w:rFonts w:hint="eastAsia" w:ascii="宋体" w:hAnsi="宋体"/>
          <w:color w:val="0D0D0D"/>
        </w:rPr>
        <w:t>2.其他能证明本团队创新能力和社会影响的、具有法律效力和公信力的证明文件。</w:t>
      </w:r>
    </w:p>
    <w:p>
      <w:pPr>
        <w:pStyle w:val="5"/>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r>
        <w:rPr>
          <w:rFonts w:hint="eastAsia" w:ascii="宋体" w:hAnsi="宋体"/>
          <w:color w:val="0D0D0D"/>
        </w:rPr>
        <w:t>3.其他应特别说明的情况等。对在标志性成果中作出重要贡献，但因去世、退休、调离等原因未列入当前主要成员者可做出相关情况说明。</w:t>
      </w:r>
    </w:p>
    <w:p>
      <w:pPr>
        <w:numPr>
          <w:ilvl w:val="0"/>
          <w:numId w:val="0"/>
        </w:numPr>
        <w:bidi w:val="0"/>
        <w:outlineLvl w:val="0"/>
        <w:rPr>
          <w:rFonts w:ascii="仿宋" w:hAnsi="仿宋" w:eastAsia="仿宋"/>
          <w:sz w:val="28"/>
          <w:szCs w:val="28"/>
        </w:rPr>
      </w:pPr>
      <w:r>
        <w:rPr>
          <w:rFonts w:hint="eastAsia" w:ascii="宋体" w:hAnsi="宋体"/>
          <w:color w:val="0D0D0D"/>
        </w:rPr>
        <w:br w:type="page"/>
      </w:r>
      <w:bookmarkStart w:id="27" w:name="_Toc13432"/>
      <w:bookmarkStart w:id="28" w:name="_Toc16386"/>
      <w:bookmarkStart w:id="29" w:name="_Toc26395"/>
      <w:r>
        <w:rPr>
          <w:rFonts w:hint="eastAsia" w:ascii="黑体" w:hAnsi="黑体" w:eastAsia="黑体" w:cs="黑体"/>
          <w:sz w:val="32"/>
          <w:szCs w:val="48"/>
          <w:lang w:val="en-US" w:eastAsia="zh-CN"/>
        </w:rPr>
        <w:t>第四部分 形式审查常见不合格内容</w:t>
      </w:r>
      <w:bookmarkEnd w:id="27"/>
      <w:bookmarkEnd w:id="28"/>
      <w:bookmarkEnd w:id="29"/>
    </w:p>
    <w:p>
      <w:pPr>
        <w:pStyle w:val="26"/>
        <w:numPr>
          <w:ilvl w:val="0"/>
          <w:numId w:val="2"/>
        </w:numPr>
        <w:ind w:firstLineChars="0"/>
        <w:rPr>
          <w:rFonts w:ascii="仿宋" w:hAnsi="仿宋" w:eastAsia="仿宋"/>
          <w:sz w:val="28"/>
          <w:szCs w:val="28"/>
        </w:rPr>
      </w:pPr>
      <w:r>
        <w:rPr>
          <w:rFonts w:hint="eastAsia" w:ascii="仿宋" w:hAnsi="仿宋" w:eastAsia="仿宋"/>
          <w:sz w:val="28"/>
          <w:szCs w:val="28"/>
        </w:rPr>
        <w:t>代表性论文专著与五项标志性成果不相关，或发表（出版）年限不足两年（即20</w:t>
      </w:r>
      <w:r>
        <w:rPr>
          <w:rFonts w:hint="eastAsia" w:ascii="仿宋" w:hAnsi="仿宋" w:eastAsia="仿宋"/>
          <w:sz w:val="28"/>
          <w:szCs w:val="28"/>
          <w:lang w:val="en-US" w:eastAsia="zh-CN"/>
        </w:rPr>
        <w:t>20</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日之后发表（出版））；</w:t>
      </w:r>
    </w:p>
    <w:p>
      <w:pPr>
        <w:pStyle w:val="26"/>
        <w:numPr>
          <w:ilvl w:val="0"/>
          <w:numId w:val="2"/>
        </w:numPr>
        <w:ind w:firstLineChars="0"/>
        <w:rPr>
          <w:rFonts w:ascii="仿宋" w:hAnsi="仿宋" w:eastAsia="仿宋"/>
          <w:sz w:val="28"/>
          <w:szCs w:val="28"/>
        </w:rPr>
      </w:pPr>
      <w:r>
        <w:rPr>
          <w:rFonts w:hint="eastAsia" w:ascii="仿宋" w:hAnsi="仿宋" w:eastAsia="仿宋"/>
          <w:sz w:val="28"/>
          <w:szCs w:val="28"/>
        </w:rPr>
        <w:t>团队标志性成果正式应用、公开发表或整体验收未满两年（即20</w:t>
      </w:r>
      <w:r>
        <w:rPr>
          <w:rFonts w:hint="eastAsia" w:ascii="仿宋" w:hAnsi="仿宋" w:eastAsia="仿宋"/>
          <w:sz w:val="28"/>
          <w:szCs w:val="28"/>
          <w:lang w:val="en-US" w:eastAsia="zh-CN"/>
        </w:rPr>
        <w:t>20</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日之后应用）。</w:t>
      </w:r>
    </w:p>
    <w:p>
      <w:pPr>
        <w:pStyle w:val="26"/>
        <w:numPr>
          <w:ilvl w:val="0"/>
          <w:numId w:val="2"/>
        </w:numPr>
        <w:ind w:firstLineChars="0"/>
        <w:rPr>
          <w:rFonts w:ascii="仿宋" w:hAnsi="仿宋" w:eastAsia="仿宋"/>
          <w:sz w:val="28"/>
          <w:szCs w:val="28"/>
        </w:rPr>
      </w:pPr>
      <w:r>
        <w:rPr>
          <w:rFonts w:ascii="仿宋" w:hAnsi="仿宋" w:eastAsia="仿宋"/>
          <w:sz w:val="28"/>
          <w:szCs w:val="28"/>
        </w:rPr>
        <w:t>团队简介</w:t>
      </w:r>
      <w:r>
        <w:rPr>
          <w:rFonts w:hint="eastAsia" w:ascii="仿宋" w:hAnsi="仿宋" w:eastAsia="仿宋"/>
          <w:sz w:val="28"/>
          <w:szCs w:val="28"/>
        </w:rPr>
        <w:t>、</w:t>
      </w:r>
      <w:r>
        <w:rPr>
          <w:rFonts w:ascii="仿宋" w:hAnsi="仿宋" w:eastAsia="仿宋"/>
          <w:sz w:val="28"/>
          <w:szCs w:val="28"/>
        </w:rPr>
        <w:t>主要科技及发展情况</w:t>
      </w:r>
      <w:r>
        <w:rPr>
          <w:rFonts w:hint="eastAsia" w:ascii="仿宋" w:hAnsi="仿宋" w:eastAsia="仿宋"/>
          <w:sz w:val="28"/>
          <w:szCs w:val="28"/>
        </w:rPr>
        <w:t>，完全</w:t>
      </w:r>
      <w:r>
        <w:rPr>
          <w:rFonts w:ascii="仿宋" w:hAnsi="仿宋" w:eastAsia="仿宋"/>
          <w:sz w:val="28"/>
          <w:szCs w:val="28"/>
        </w:rPr>
        <w:t>未按填报要求填写</w:t>
      </w:r>
      <w:r>
        <w:rPr>
          <w:rFonts w:hint="eastAsia" w:ascii="仿宋" w:hAnsi="仿宋" w:eastAsia="仿宋"/>
          <w:sz w:val="28"/>
          <w:szCs w:val="28"/>
        </w:rPr>
        <w:t>。</w:t>
      </w:r>
    </w:p>
    <w:p>
      <w:pPr>
        <w:pStyle w:val="26"/>
        <w:numPr>
          <w:ilvl w:val="0"/>
          <w:numId w:val="2"/>
        </w:numPr>
        <w:ind w:firstLineChars="0"/>
        <w:rPr>
          <w:rFonts w:ascii="仿宋" w:hAnsi="仿宋" w:eastAsia="仿宋"/>
          <w:sz w:val="28"/>
          <w:szCs w:val="28"/>
        </w:rPr>
      </w:pPr>
      <w:r>
        <w:rPr>
          <w:rFonts w:hint="eastAsia" w:ascii="仿宋" w:hAnsi="仿宋" w:eastAsia="仿宋"/>
          <w:sz w:val="28"/>
          <w:szCs w:val="28"/>
        </w:rPr>
        <w:t>应用推广情况所列内容，客观评价所列内容，不能和支撑材料对应。</w:t>
      </w:r>
    </w:p>
    <w:p>
      <w:pPr>
        <w:pStyle w:val="26"/>
        <w:numPr>
          <w:ilvl w:val="0"/>
          <w:numId w:val="2"/>
        </w:numPr>
        <w:ind w:firstLineChars="0"/>
        <w:rPr>
          <w:rFonts w:ascii="仿宋" w:hAnsi="仿宋" w:eastAsia="仿宋"/>
          <w:sz w:val="28"/>
          <w:szCs w:val="28"/>
        </w:rPr>
      </w:pPr>
      <w:r>
        <w:rPr>
          <w:rFonts w:hint="eastAsia" w:ascii="仿宋" w:hAnsi="仿宋" w:eastAsia="仿宋"/>
          <w:sz w:val="28"/>
          <w:szCs w:val="28"/>
        </w:rPr>
        <w:t>提名人资格不符合本年度通知要求。</w:t>
      </w:r>
    </w:p>
    <w:p>
      <w:pPr>
        <w:pStyle w:val="5"/>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p>
    <w:sectPr>
      <w:headerReference r:id="rId15" w:type="first"/>
      <w:headerReference r:id="rId13" w:type="default"/>
      <w:headerReference r:id="rId1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20"/>
        <w:tab w:val="clear" w:pos="8306"/>
      </w:tabs>
    </w:pPr>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22"/>
        <w:tab w:val="clear" w:pos="8306"/>
      </w:tabs>
      <w:ind w:right="-624" w:rightChars="-297"/>
    </w:pPr>
    <w:r>
      <w:rPr>
        <w:rFonts w:hint="eastAsia" w:ascii="隶书" w:eastAsia="隶书"/>
        <w:color w:val="0000FF"/>
        <w:sz w:val="21"/>
        <w:szCs w:val="21"/>
        <w:lang/>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2" o:spid="_x0000_s2062" o:spt="136" type="#_x0000_t136" style="position:absolute;left:0pt;height:100.75pt;width:48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rPr>
      <w:pict>
        <v:shape id="PowerPlusWaterMarkObject1707886844" o:spid="_x0000_s2050"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t"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rPr>
      <w:pict>
        <v:shape id="PowerPlusWaterMarkObject1707886843" o:spid="_x0000_s2049" o:spt="136" type="#_x0000_t136" style="position:absolute;left:0pt;height:96pt;width:38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t"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66" w:rightChars="-317"/>
      <w:jc w:val="right"/>
    </w:pPr>
    <w:r>
      <w:rPr>
        <w:rFonts w:hint="eastAsia" w:ascii="隶书" w:eastAsia="隶书"/>
        <w:color w:val="0000FF"/>
        <w:sz w:val="21"/>
        <w:szCs w:val="21"/>
        <w:lang/>
      </w:rPr>
      <w:drawing>
        <wp:anchor distT="0" distB="0" distL="114300" distR="114300" simplePos="0" relativeHeight="251663360"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00" w:rightChars="-238"/>
    </w:pPr>
    <w:r>
      <w:rPr>
        <w:rFonts w:hint="eastAsia" w:ascii="隶书" w:eastAsia="隶书"/>
        <w:color w:val="0000FF"/>
        <w:sz w:val="21"/>
        <w:szCs w:val="21"/>
        <w:lang/>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1" o:spid="_x0000_s2061" o:spt="136" type="#_x0000_t136" style="position:absolute;left:0pt;height:100.75pt;width:48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000FF"/>
        <w:sz w:val="24"/>
        <w:szCs w:val="24"/>
      </w:rPr>
      <w:t>20</w:t>
    </w:r>
    <w:r>
      <w:rPr>
        <w:rFonts w:ascii="隶书" w:eastAsia="隶书"/>
        <w:color w:val="0000FF"/>
        <w:sz w:val="24"/>
        <w:szCs w:val="24"/>
      </w:rPr>
      <w:t>21</w:t>
    </w:r>
    <w:r>
      <w:rPr>
        <w:rFonts w:hint="eastAsia" w:ascii="隶书" w:eastAsia="隶书"/>
        <w:color w:val="0000FF"/>
        <w:sz w:val="24"/>
        <w:szCs w:val="24"/>
      </w:rPr>
      <w:t>中国电子信息科技创新团队奖推荐书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1">
    <w:nsid w:val="230664F7"/>
    <w:multiLevelType w:val="multilevel"/>
    <w:tmpl w:val="230664F7"/>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0C756B84"/>
    <w:rsid w:val="146E539F"/>
    <w:rsid w:val="262C78E7"/>
    <w:rsid w:val="2F6318EE"/>
    <w:rsid w:val="34E62B33"/>
    <w:rsid w:val="3DA3213A"/>
    <w:rsid w:val="4C6C15CD"/>
    <w:rsid w:val="6D3A7859"/>
    <w:rsid w:val="762F7137"/>
    <w:rsid w:val="776800BB"/>
    <w:rsid w:val="7D7555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18"/>
    <w:qFormat/>
    <w:uiPriority w:val="0"/>
    <w:pPr>
      <w:keepNext/>
      <w:keepLines/>
      <w:adjustRightInd w:val="0"/>
      <w:snapToGrid w:val="0"/>
      <w:spacing w:before="100" w:beforeLines="100" w:after="100" w:afterLines="100"/>
      <w:outlineLvl w:val="0"/>
    </w:pPr>
    <w:rPr>
      <w:rFonts w:eastAsia="楷体"/>
      <w:b/>
      <w:bCs/>
      <w:kern w:val="44"/>
      <w:sz w:val="28"/>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Plain Text"/>
    <w:basedOn w:val="1"/>
    <w:link w:val="20"/>
    <w:unhideWhenUsed/>
    <w:qFormat/>
    <w:uiPriority w:val="0"/>
    <w:pPr>
      <w:spacing w:line="360" w:lineRule="auto"/>
      <w:ind w:firstLine="480" w:firstLineChars="200"/>
    </w:pPr>
    <w:rPr>
      <w:rFonts w:ascii="仿宋_GB2312"/>
      <w:sz w:val="24"/>
    </w:rPr>
  </w:style>
  <w:style w:type="paragraph" w:styleId="6">
    <w:name w:val="Balloon Text"/>
    <w:basedOn w:val="1"/>
    <w:link w:val="21"/>
    <w:unhideWhenUsed/>
    <w:uiPriority w:val="99"/>
    <w:rPr>
      <w:sz w:val="18"/>
      <w:szCs w:val="18"/>
    </w:rPr>
  </w:style>
  <w:style w:type="paragraph" w:styleId="7">
    <w:name w:val="footer"/>
    <w:basedOn w:val="1"/>
    <w:link w:val="22"/>
    <w:unhideWhenUsed/>
    <w:uiPriority w:val="99"/>
    <w:pPr>
      <w:tabs>
        <w:tab w:val="center" w:pos="4153"/>
        <w:tab w:val="right" w:pos="8306"/>
      </w:tabs>
      <w:snapToGrid w:val="0"/>
      <w:jc w:val="left"/>
    </w:pPr>
    <w:rPr>
      <w:sz w:val="18"/>
    </w:rPr>
  </w:style>
  <w:style w:type="paragraph" w:styleId="8">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unhideWhenUsed/>
    <w:uiPriority w:val="39"/>
  </w:style>
  <w:style w:type="paragraph" w:styleId="10">
    <w:name w:val="toc 2"/>
    <w:basedOn w:val="1"/>
    <w:next w:val="1"/>
    <w:unhideWhenUsed/>
    <w:uiPriority w:val="39"/>
    <w:pPr>
      <w:ind w:left="420" w:leftChars="200"/>
    </w:pPr>
  </w:style>
  <w:style w:type="paragraph" w:styleId="11">
    <w:name w:val="Title"/>
    <w:basedOn w:val="1"/>
    <w:next w:val="1"/>
    <w:link w:val="23"/>
    <w:qFormat/>
    <w:uiPriority w:val="10"/>
    <w:pPr>
      <w:spacing w:before="240" w:after="60"/>
      <w:jc w:val="center"/>
      <w:outlineLvl w:val="0"/>
    </w:pPr>
    <w:rPr>
      <w:rFonts w:ascii="Calibri Light" w:hAnsi="Calibri Light" w:cs="Times New Roman"/>
      <w:b/>
      <w:bCs/>
      <w:sz w:val="32"/>
      <w:szCs w:val="32"/>
    </w:rPr>
  </w:style>
  <w:style w:type="paragraph" w:styleId="12">
    <w:name w:val="annotation subject"/>
    <w:basedOn w:val="4"/>
    <w:next w:val="4"/>
    <w:link w:val="24"/>
    <w:unhideWhenUsed/>
    <w:uiPriority w:val="99"/>
    <w:rPr>
      <w:b/>
      <w:bCs/>
    </w:rPr>
  </w:style>
  <w:style w:type="character" w:styleId="15">
    <w:name w:val="page number"/>
    <w:basedOn w:val="14"/>
    <w:unhideWhenUsed/>
    <w:uiPriority w:val="99"/>
  </w:style>
  <w:style w:type="character" w:styleId="16">
    <w:name w:val="Emphasis"/>
    <w:qFormat/>
    <w:uiPriority w:val="20"/>
    <w:rPr>
      <w:color w:val="CC0033"/>
    </w:rPr>
  </w:style>
  <w:style w:type="character" w:styleId="17">
    <w:name w:val="annotation reference"/>
    <w:unhideWhenUsed/>
    <w:uiPriority w:val="99"/>
    <w:rPr>
      <w:sz w:val="21"/>
      <w:szCs w:val="21"/>
    </w:rPr>
  </w:style>
  <w:style w:type="character" w:customStyle="1" w:styleId="18">
    <w:name w:val="标题 1 Char"/>
    <w:link w:val="2"/>
    <w:uiPriority w:val="0"/>
    <w:rPr>
      <w:rFonts w:eastAsia="楷体"/>
      <w:b/>
      <w:bCs/>
      <w:kern w:val="44"/>
      <w:sz w:val="28"/>
      <w:szCs w:val="44"/>
    </w:rPr>
  </w:style>
  <w:style w:type="character" w:customStyle="1" w:styleId="19">
    <w:name w:val="批注文字 Char"/>
    <w:link w:val="4"/>
    <w:semiHidden/>
    <w:qFormat/>
    <w:uiPriority w:val="99"/>
    <w:rPr>
      <w:kern w:val="2"/>
      <w:sz w:val="21"/>
    </w:rPr>
  </w:style>
  <w:style w:type="character" w:customStyle="1" w:styleId="20">
    <w:name w:val="纯文本 Char"/>
    <w:link w:val="5"/>
    <w:qFormat/>
    <w:uiPriority w:val="0"/>
    <w:rPr>
      <w:rFonts w:ascii="仿宋_GB2312"/>
      <w:kern w:val="2"/>
      <w:sz w:val="24"/>
    </w:rPr>
  </w:style>
  <w:style w:type="character" w:customStyle="1" w:styleId="21">
    <w:name w:val="批注框文本 Char"/>
    <w:link w:val="6"/>
    <w:semiHidden/>
    <w:uiPriority w:val="99"/>
    <w:rPr>
      <w:kern w:val="2"/>
      <w:sz w:val="18"/>
      <w:szCs w:val="18"/>
    </w:rPr>
  </w:style>
  <w:style w:type="character" w:customStyle="1" w:styleId="22">
    <w:name w:val="页脚 Char"/>
    <w:link w:val="7"/>
    <w:uiPriority w:val="99"/>
    <w:rPr>
      <w:kern w:val="2"/>
      <w:sz w:val="18"/>
    </w:rPr>
  </w:style>
  <w:style w:type="character" w:customStyle="1" w:styleId="23">
    <w:name w:val="标题 Char"/>
    <w:link w:val="11"/>
    <w:uiPriority w:val="10"/>
    <w:rPr>
      <w:rFonts w:ascii="Calibri Light" w:hAnsi="Calibri Light" w:cs="Times New Roman"/>
      <w:b/>
      <w:bCs/>
      <w:kern w:val="2"/>
      <w:sz w:val="32"/>
      <w:szCs w:val="32"/>
    </w:rPr>
  </w:style>
  <w:style w:type="character" w:customStyle="1" w:styleId="24">
    <w:name w:val="批注主题 Char"/>
    <w:link w:val="12"/>
    <w:semiHidden/>
    <w:uiPriority w:val="99"/>
    <w:rPr>
      <w:b/>
      <w:bCs/>
      <w:kern w:val="2"/>
      <w:sz w:val="21"/>
    </w:rPr>
  </w:style>
  <w:style w:type="paragraph" w:customStyle="1" w:styleId="25">
    <w:name w:val="_Style 8"/>
    <w:basedOn w:val="1"/>
    <w:next w:val="1"/>
    <w:uiPriority w:val="0"/>
    <w:pPr>
      <w:spacing w:line="360" w:lineRule="auto"/>
      <w:ind w:firstLine="480" w:firstLineChars="200"/>
    </w:pPr>
    <w:rPr>
      <w:rFonts w:ascii="仿宋_GB2312"/>
      <w:sz w:val="24"/>
    </w:rPr>
  </w:style>
  <w:style w:type="paragraph" w:styleId="26">
    <w:name w:val="List Paragraph"/>
    <w:basedOn w:val="1"/>
    <w:qFormat/>
    <w:uiPriority w:val="34"/>
    <w:pPr>
      <w:ind w:firstLine="420" w:firstLineChars="200"/>
    </w:pPr>
    <w:rPr>
      <w:rFonts w:ascii="仿宋_GB2312" w:eastAsia="仿宋_GB2312"/>
      <w:spacing w:val="-4"/>
      <w:sz w:val="32"/>
    </w:rPr>
  </w:style>
  <w:style w:type="paragraph" w:customStyle="1" w:styleId="27">
    <w:name w:val="WPSOffice手动目录 1"/>
    <w:uiPriority w:val="0"/>
    <w:pPr>
      <w:ind w:leftChars="0"/>
    </w:pPr>
    <w:rPr>
      <w:sz w:val="20"/>
      <w:szCs w:val="20"/>
    </w:rPr>
  </w:style>
  <w:style w:type="paragraph" w:customStyle="1" w:styleId="2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50"/>
    <customShpInfo spid="_x0000_s2049"/>
    <customShpInfo spid="_x0000_s2060"/>
    <customShpInfo spid="_x0000_s2061"/>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8665</Words>
  <Characters>8922</Characters>
  <Lines>69</Lines>
  <Paragraphs>19</Paragraphs>
  <TotalTime>0</TotalTime>
  <ScaleCrop>false</ScaleCrop>
  <LinksUpToDate>false</LinksUpToDate>
  <CharactersWithSpaces>9254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2018-06-06T08:08:00Z</dcterms:created>
  <dc:creator>Administrator</dc:creator>
  <cp:lastModifiedBy>荆博</cp:lastModifiedBy>
  <cp:lastPrinted>2019-07-18T06:55:00Z</cp:lastPrinted>
  <dcterms:modified xsi:type="dcterms:W3CDTF">2022-05-25T10:58:08Z</dcterms:modified>
  <dc:title>中国电子信息创新团队奖推荐书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4BE43A4B920F4A61AA47199DB05D881C</vt:lpwstr>
  </property>
</Properties>
</file>