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论文投稿说明</w:t>
      </w: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一、学术会议论文要求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</w:t>
      </w:r>
      <w:r>
        <w:rPr>
          <w:rFonts w:hint="eastAsia" w:ascii="Times New Roman" w:hAnsi="Times New Roman" w:eastAsia="仿宋"/>
          <w:sz w:val="32"/>
          <w:szCs w:val="32"/>
        </w:rPr>
        <w:t>接受中、英文稿件；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2．论文应与本次学术会议主题相关，不限方向和形式；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3．论文不得涉及国家秘密；</w:t>
      </w:r>
    </w:p>
    <w:p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</w:rPr>
        <w:t>已公开发表论文，请注明发表时间和期刊等信息；未发表论文请注明是否已投稿《电子学报》/</w:t>
      </w:r>
      <w:r>
        <w:rPr>
          <w:rFonts w:ascii="Times New Roman" w:hAnsi="Times New Roman" w:eastAsia="仿宋"/>
          <w:i/>
          <w:sz w:val="32"/>
          <w:szCs w:val="32"/>
        </w:rPr>
        <w:t xml:space="preserve"> Chinese Journal of Electronics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Times New Roman" w:hAnsi="Times New Roman" w:eastAsia="仿宋"/>
          <w:i/>
          <w:sz w:val="32"/>
          <w:szCs w:val="32"/>
        </w:rPr>
        <w:t>CJE</w:t>
      </w:r>
      <w:r>
        <w:rPr>
          <w:rFonts w:hint="eastAsia" w:ascii="仿宋" w:hAnsi="仿宋" w:eastAsia="仿宋"/>
          <w:sz w:val="32"/>
          <w:szCs w:val="32"/>
        </w:rPr>
        <w:t>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Times New Roman" w:hAnsi="Times New Roman" w:eastAsia="仿宋"/>
          <w:sz w:val="32"/>
          <w:szCs w:val="32"/>
        </w:rPr>
        <w:t>．投稿邮件标题及</w:t>
      </w:r>
      <w:r>
        <w:rPr>
          <w:rFonts w:hint="eastAsia" w:ascii="仿宋" w:hAnsi="仿宋" w:eastAsia="仿宋"/>
          <w:sz w:val="32"/>
          <w:szCs w:val="32"/>
        </w:rPr>
        <w:t>论文命名格式：</w:t>
      </w:r>
    </w:p>
    <w:p>
      <w:pPr>
        <w:ind w:firstLine="1120" w:firstLineChars="350"/>
        <w:rPr>
          <w:rFonts w:hint="eastAsia" w:ascii="仿宋" w:hAnsi="仿宋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IC60</w:t>
      </w:r>
      <w:r>
        <w:rPr>
          <w:rFonts w:hint="eastAsia" w:ascii="仿宋" w:hAnsi="仿宋" w:eastAsia="仿宋"/>
          <w:sz w:val="32"/>
          <w:szCs w:val="32"/>
        </w:rPr>
        <w:t>-论文题目-第一作者-所在单位</w:t>
      </w: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二、投稿流程</w:t>
      </w: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（一）学术会议论文集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在规定时间内，将论文（</w:t>
      </w:r>
      <w:r>
        <w:rPr>
          <w:rFonts w:ascii="Times New Roman" w:hAnsi="Times New Roman" w:eastAsia="仿宋"/>
          <w:sz w:val="32"/>
          <w:szCs w:val="32"/>
        </w:rPr>
        <w:t>Word97-2003</w:t>
      </w:r>
      <w:r>
        <w:rPr>
          <w:rFonts w:hint="eastAsia" w:ascii="仿宋" w:hAnsi="仿宋" w:eastAsia="仿宋"/>
          <w:sz w:val="32"/>
          <w:szCs w:val="32"/>
        </w:rPr>
        <w:t>形式）发送至指定邮箱，并注明联系方式或联系人。会议秘书处收到论文后，适当排版后，直接印刷成册。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1．时间安排</w:t>
      </w:r>
    </w:p>
    <w:p>
      <w:pPr>
        <w:ind w:firstLine="1120" w:firstLineChars="35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投稿截止时间：2018 年8月31日</w:t>
      </w:r>
    </w:p>
    <w:p>
      <w:pPr>
        <w:ind w:firstLine="1120" w:firstLineChars="35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审稿通知</w:t>
      </w:r>
      <w:r>
        <w:rPr>
          <w:rFonts w:ascii="仿宋_GB2312" w:eastAsia="仿宋_GB2312"/>
          <w:sz w:val="32"/>
        </w:rPr>
        <w:t>时间：</w:t>
      </w:r>
      <w:r>
        <w:rPr>
          <w:rFonts w:hint="eastAsia" w:ascii="仿宋_GB2312" w:eastAsia="仿宋_GB2312"/>
          <w:sz w:val="32"/>
        </w:rPr>
        <w:t>2018年9月17日</w:t>
      </w:r>
    </w:p>
    <w:p>
      <w:pPr>
        <w:ind w:firstLine="1120" w:firstLineChars="35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最终</w:t>
      </w:r>
      <w:r>
        <w:rPr>
          <w:rFonts w:ascii="仿宋_GB2312" w:eastAsia="仿宋_GB2312"/>
          <w:sz w:val="32"/>
        </w:rPr>
        <w:t>稿件</w:t>
      </w:r>
      <w:r>
        <w:rPr>
          <w:rFonts w:hint="eastAsia" w:ascii="仿宋_GB2312" w:eastAsia="仿宋_GB2312"/>
          <w:sz w:val="32"/>
        </w:rPr>
        <w:t>截止</w:t>
      </w:r>
      <w:r>
        <w:rPr>
          <w:rFonts w:ascii="仿宋_GB2312" w:eastAsia="仿宋_GB2312"/>
          <w:sz w:val="32"/>
        </w:rPr>
        <w:t>时间：</w:t>
      </w:r>
      <w:r>
        <w:rPr>
          <w:rFonts w:hint="eastAsia" w:ascii="仿宋_GB2312" w:eastAsia="仿宋_GB2312"/>
          <w:sz w:val="32"/>
        </w:rPr>
        <w:t>2018年9月24日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2．联系方式</w:t>
      </w:r>
    </w:p>
    <w:p>
      <w:pPr>
        <w:ind w:firstLine="1120" w:firstLineChars="3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联系人：高琦</w:t>
      </w:r>
    </w:p>
    <w:p>
      <w:pPr>
        <w:ind w:firstLine="1120" w:firstLineChars="3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投稿邮箱：</w:t>
      </w:r>
      <w:r>
        <w:rPr>
          <w:rFonts w:ascii="Times New Roman" w:hAnsi="Times New Roman" w:eastAsia="仿宋"/>
          <w:sz w:val="32"/>
          <w:szCs w:val="32"/>
        </w:rPr>
        <w:t>etst@cie-info.org.cn</w:t>
      </w:r>
    </w:p>
    <w:p>
      <w:pPr>
        <w:ind w:firstLine="1120" w:firstLineChars="3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联系电话：010-68213705</w:t>
      </w: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（二）《电子学报》/</w:t>
      </w:r>
      <w:r>
        <w:rPr>
          <w:rFonts w:hint="eastAsia" w:ascii="仿宋" w:hAnsi="仿宋" w:eastAsia="仿宋"/>
          <w:b/>
          <w:i/>
          <w:sz w:val="32"/>
          <w:szCs w:val="32"/>
        </w:rPr>
        <w:t>CJE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如同时投稿《电子学报》/</w:t>
      </w:r>
      <w:r>
        <w:rPr>
          <w:rFonts w:hint="eastAsia" w:ascii="仿宋" w:hAnsi="仿宋" w:eastAsia="仿宋"/>
          <w:i/>
          <w:sz w:val="32"/>
          <w:szCs w:val="32"/>
        </w:rPr>
        <w:t>CJE</w:t>
      </w:r>
      <w:r>
        <w:rPr>
          <w:rFonts w:hint="eastAsia" w:ascii="仿宋" w:hAnsi="仿宋" w:eastAsia="仿宋"/>
          <w:sz w:val="32"/>
          <w:szCs w:val="32"/>
        </w:rPr>
        <w:t>，论文题目前一定加注“IC60”，编辑会安排重点处理。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1．《电子学报》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请登录电子学报网站</w:t>
      </w:r>
      <w:r>
        <w:rPr>
          <w:rFonts w:ascii="Times New Roman" w:hAnsi="Times New Roman" w:eastAsia="仿宋"/>
          <w:sz w:val="32"/>
          <w:szCs w:val="32"/>
        </w:rPr>
        <w:t>www.ejournal.org.cn</w:t>
      </w:r>
      <w:r>
        <w:rPr>
          <w:rFonts w:hint="eastAsia" w:ascii="Times New Roman" w:hAnsi="Times New Roman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点击左侧栏目“作者投稿”，进入投稿界面，按要求提交论文。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</w:t>
      </w:r>
      <w:r>
        <w:rPr>
          <w:rFonts w:ascii="Times New Roman" w:hAnsi="Times New Roman" w:eastAsia="仿宋"/>
          <w:sz w:val="32"/>
          <w:szCs w:val="32"/>
        </w:rPr>
        <w:t xml:space="preserve"> </w:t>
      </w:r>
      <w:r>
        <w:rPr>
          <w:rFonts w:ascii="Times New Roman" w:hAnsi="Times New Roman" w:eastAsia="仿宋"/>
          <w:i/>
          <w:sz w:val="32"/>
          <w:szCs w:val="32"/>
        </w:rPr>
        <w:t>CJE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请登录电子学报网站</w:t>
      </w:r>
      <w:r>
        <w:rPr>
          <w:rFonts w:ascii="Times New Roman" w:hAnsi="Times New Roman" w:eastAsia="仿宋"/>
          <w:sz w:val="32"/>
          <w:szCs w:val="32"/>
        </w:rPr>
        <w:t>www.ejournal.org.cn</w:t>
      </w:r>
      <w:r>
        <w:rPr>
          <w:rFonts w:hint="eastAsia" w:ascii="Times New Roman" w:hAnsi="Times New Roman" w:eastAsia="仿宋"/>
          <w:sz w:val="32"/>
          <w:szCs w:val="32"/>
        </w:rPr>
        <w:t>，点击导航栏右侧“</w:t>
      </w:r>
      <w:r>
        <w:rPr>
          <w:rFonts w:hint="eastAsia" w:ascii="仿宋" w:hAnsi="仿宋" w:eastAsia="仿宋"/>
          <w:sz w:val="32"/>
          <w:szCs w:val="32"/>
        </w:rPr>
        <w:t>CJE</w:t>
      </w:r>
      <w:r>
        <w:rPr>
          <w:rFonts w:hint="eastAsia" w:ascii="Times New Roman" w:hAnsi="Times New Roman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进入英文界面，之后点击左侧栏目“</w:t>
      </w:r>
      <w:r>
        <w:rPr>
          <w:rFonts w:ascii="Times New Roman" w:hAnsi="Times New Roman" w:eastAsia="仿宋"/>
          <w:sz w:val="32"/>
          <w:szCs w:val="32"/>
        </w:rPr>
        <w:t>Online Submission</w:t>
      </w:r>
      <w:r>
        <w:rPr>
          <w:rFonts w:hint="eastAsia" w:ascii="仿宋" w:hAnsi="仿宋" w:eastAsia="仿宋"/>
          <w:sz w:val="32"/>
          <w:szCs w:val="32"/>
        </w:rPr>
        <w:t>”进入CJE投稿界面，按要求提交论文。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联系方式：</w:t>
      </w:r>
    </w:p>
    <w:p>
      <w:pPr>
        <w:ind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</w:t>
      </w:r>
      <w:r>
        <w:rPr>
          <w:rFonts w:ascii="仿宋" w:hAnsi="仿宋" w:eastAsia="仿宋"/>
          <w:sz w:val="32"/>
          <w:szCs w:val="32"/>
        </w:rPr>
        <w:t>：郭游</w:t>
      </w:r>
    </w:p>
    <w:p>
      <w:pPr>
        <w:ind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010</w:t>
      </w:r>
      <w:r>
        <w:rPr>
          <w:rFonts w:ascii="仿宋" w:hAnsi="仿宋" w:eastAsia="仿宋"/>
          <w:sz w:val="32"/>
          <w:szCs w:val="32"/>
        </w:rPr>
        <w:t>-68173796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投稿《电子学报》/</w:t>
      </w:r>
      <w:r>
        <w:rPr>
          <w:rFonts w:hint="eastAsia" w:ascii="仿宋" w:hAnsi="仿宋" w:eastAsia="仿宋"/>
          <w:i/>
          <w:sz w:val="32"/>
          <w:szCs w:val="32"/>
        </w:rPr>
        <w:t>CJE</w:t>
      </w:r>
      <w:r>
        <w:rPr>
          <w:rFonts w:hint="eastAsia" w:ascii="仿宋" w:hAnsi="仿宋" w:eastAsia="仿宋"/>
          <w:sz w:val="32"/>
          <w:szCs w:val="32"/>
        </w:rPr>
        <w:t>，请按相关规定支付费用。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D74CF"/>
    <w:rsid w:val="085D74C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wen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2018-08-09T10:47:00Z</dcterms:created>
  <dc:creator>yawenr</dc:creator>
  <cp:lastModifiedBy>yawenr</cp:lastModifiedBy>
  <dcterms:modified xsi:type="dcterms:W3CDTF">2018-08-09T10:47:31Z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