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BB" w:rsidRPr="009972D8" w:rsidRDefault="008166BB" w:rsidP="00A965A9">
      <w:pPr>
        <w:spacing w:line="440" w:lineRule="exact"/>
        <w:rPr>
          <w:rFonts w:ascii="黑体" w:eastAsia="黑体" w:hAnsi="黑体"/>
          <w:sz w:val="28"/>
          <w:szCs w:val="28"/>
        </w:rPr>
      </w:pPr>
      <w:r w:rsidRPr="009972D8">
        <w:rPr>
          <w:rFonts w:ascii="黑体" w:eastAsia="黑体" w:hAnsi="黑体" w:hint="eastAsia"/>
          <w:sz w:val="28"/>
          <w:szCs w:val="28"/>
        </w:rPr>
        <w:t>2017</w:t>
      </w:r>
      <w:r w:rsidR="00CE45A5">
        <w:rPr>
          <w:rFonts w:ascii="黑体" w:eastAsia="黑体" w:hAnsi="黑体" w:hint="eastAsia"/>
          <w:sz w:val="28"/>
          <w:szCs w:val="28"/>
        </w:rPr>
        <w:t>年度中国电子学会优秀硕士</w:t>
      </w:r>
      <w:r w:rsidRPr="009972D8">
        <w:rPr>
          <w:rFonts w:ascii="黑体" w:eastAsia="黑体" w:hAnsi="黑体" w:hint="eastAsia"/>
          <w:sz w:val="28"/>
          <w:szCs w:val="28"/>
        </w:rPr>
        <w:t>学位论文评选结果</w:t>
      </w:r>
    </w:p>
    <w:p w:rsidR="008166BB" w:rsidRPr="009972D8" w:rsidRDefault="009972D8" w:rsidP="00A965A9">
      <w:pPr>
        <w:spacing w:line="440" w:lineRule="exact"/>
        <w:rPr>
          <w:sz w:val="28"/>
          <w:szCs w:val="28"/>
        </w:rPr>
      </w:pPr>
      <w:r w:rsidRPr="009972D8">
        <w:rPr>
          <w:rFonts w:hint="eastAsia"/>
          <w:sz w:val="28"/>
          <w:szCs w:val="28"/>
        </w:rPr>
        <w:t>（</w:t>
      </w:r>
      <w:r w:rsidR="008166BB" w:rsidRPr="009972D8">
        <w:rPr>
          <w:rFonts w:hint="eastAsia"/>
          <w:sz w:val="28"/>
          <w:szCs w:val="28"/>
        </w:rPr>
        <w:t>公示名单按论文作者姓氏拼音排序</w:t>
      </w:r>
      <w:r w:rsidRPr="009972D8">
        <w:rPr>
          <w:rFonts w:hint="eastAsia"/>
          <w:sz w:val="28"/>
          <w:szCs w:val="28"/>
        </w:rPr>
        <w:t>）</w:t>
      </w:r>
    </w:p>
    <w:tbl>
      <w:tblPr>
        <w:tblW w:w="10263" w:type="dxa"/>
        <w:jc w:val="center"/>
        <w:tblInd w:w="-299" w:type="dxa"/>
        <w:tblLook w:val="04A0"/>
      </w:tblPr>
      <w:tblGrid>
        <w:gridCol w:w="612"/>
        <w:gridCol w:w="1146"/>
        <w:gridCol w:w="4394"/>
        <w:gridCol w:w="1984"/>
        <w:gridCol w:w="993"/>
        <w:gridCol w:w="1134"/>
      </w:tblGrid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/>
                <w:szCs w:val="21"/>
              </w:rPr>
            </w:pPr>
            <w:r w:rsidRPr="00A965A9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/>
                <w:szCs w:val="21"/>
              </w:rPr>
            </w:pPr>
            <w:r w:rsidRPr="00A965A9">
              <w:rPr>
                <w:rFonts w:asciiTheme="minorEastAsia" w:hAnsiTheme="minorEastAsia" w:hint="eastAsia"/>
                <w:szCs w:val="21"/>
              </w:rPr>
              <w:t>论文作者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/>
                <w:szCs w:val="21"/>
              </w:rPr>
            </w:pPr>
            <w:r w:rsidRPr="00A965A9">
              <w:rPr>
                <w:rFonts w:asciiTheme="minorEastAsia" w:hAnsiTheme="minorEastAsia" w:hint="eastAsia"/>
                <w:szCs w:val="21"/>
              </w:rPr>
              <w:t>论文题目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/>
                <w:szCs w:val="21"/>
              </w:rPr>
            </w:pPr>
            <w:r w:rsidRPr="00A965A9">
              <w:rPr>
                <w:rFonts w:asciiTheme="minorEastAsia" w:hAnsiTheme="minorEastAsia" w:hint="eastAsia"/>
                <w:szCs w:val="21"/>
              </w:rPr>
              <w:t>学位授予单位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/>
                <w:szCs w:val="21"/>
              </w:rPr>
            </w:pPr>
            <w:r w:rsidRPr="00A965A9">
              <w:rPr>
                <w:rFonts w:asciiTheme="minorEastAsia" w:hAnsiTheme="minorEastAsia" w:hint="eastAsia"/>
                <w:szCs w:val="21"/>
              </w:rPr>
              <w:t>导师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/>
                <w:szCs w:val="21"/>
              </w:rPr>
            </w:pPr>
            <w:r w:rsidRPr="00A965A9">
              <w:rPr>
                <w:rFonts w:asciiTheme="minorEastAsia" w:hAnsiTheme="minorEastAsia" w:hint="eastAsia"/>
                <w:szCs w:val="21"/>
              </w:rPr>
              <w:t>获奖等级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何沐昕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毫米波共形与波束赋形天线的研究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东南大学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郝张成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基于全卷积深度神经网络的物体检测与分割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季向阳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梅渭东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融合多播服务的物理层安全技术研究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电子科技大学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李少谦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钱旭升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RBF神经网络的优化设计及应用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唐震宙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面向高清视频业务的光载无线系统及关键技术研究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潘时龙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魏明伟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基于应用属性建模的加密流量识别方法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北京理工大学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宣智杰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基片集成三维互连结构的研究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电子科技大学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程钰间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杨宇轩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基于复杂网络的两相流分布式传感器多元信息融合研究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高忠科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张亿皓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监控视频中异常事件检测及异常事件摘要研究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上海交通大学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林巍峣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鑫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分等级结构的二元金属氧化物（ AB2O4）气敏特性研究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卢革宇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kern w:val="0"/>
                <w:szCs w:val="21"/>
              </w:rPr>
              <w:t>优秀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李胜曦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率-失真优化下的HEVC 码率分配算法研究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北京航空航天大学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刘秋荣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面向代码坏味检测的阈值动态优化算法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北京理工大学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宽带宽入射角电磁吸波超材料设计、制备及其性能研究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空军工程大学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裴志斌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王健伟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宽带近场电场和磁场探头研制及辐射干扰源建模方法研究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北京航空航天大学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阎照文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高精度可调窄带矩形光学滤波器设计及应用研究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上海交通大学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义理林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平衡式功率分配类器件的设计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施</w:t>
            </w:r>
            <w:r w:rsidR="00F405A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杨俊梅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5G无线通信高效检测及译码的算法与实现研究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东南大学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尤肖虎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张翠翠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2D转3D关键技术研究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雷建军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赵超颖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宽带平衡式滤波及功分网络电路的研究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冯文杰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  <w:tr w:rsidR="00A965A9" w:rsidRPr="00A965A9" w:rsidTr="00F405A1">
        <w:trPr>
          <w:trHeight w:val="567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朱光旭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干扰环境下多天线中继系统的线性接收技术研究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钟财军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A9" w:rsidRPr="00A965A9" w:rsidRDefault="00A965A9" w:rsidP="00A965A9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965A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提名</w:t>
            </w:r>
          </w:p>
        </w:tc>
      </w:tr>
    </w:tbl>
    <w:p w:rsidR="001B0CE2" w:rsidRPr="008166BB" w:rsidRDefault="001B0CE2" w:rsidP="00A965A9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1B0CE2" w:rsidRPr="008166BB" w:rsidSect="009972D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E0" w:rsidRDefault="007872E0" w:rsidP="008166BB">
      <w:r>
        <w:separator/>
      </w:r>
    </w:p>
  </w:endnote>
  <w:endnote w:type="continuationSeparator" w:id="0">
    <w:p w:rsidR="007872E0" w:rsidRDefault="007872E0" w:rsidP="0081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E0" w:rsidRDefault="007872E0" w:rsidP="008166BB">
      <w:r>
        <w:separator/>
      </w:r>
    </w:p>
  </w:footnote>
  <w:footnote w:type="continuationSeparator" w:id="0">
    <w:p w:rsidR="007872E0" w:rsidRDefault="007872E0" w:rsidP="00816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034"/>
    <w:rsid w:val="00120E4B"/>
    <w:rsid w:val="001B0CE2"/>
    <w:rsid w:val="00252FB0"/>
    <w:rsid w:val="002B3AE8"/>
    <w:rsid w:val="003228BF"/>
    <w:rsid w:val="0039578D"/>
    <w:rsid w:val="004D76C0"/>
    <w:rsid w:val="005961F2"/>
    <w:rsid w:val="006219B9"/>
    <w:rsid w:val="007026C5"/>
    <w:rsid w:val="007214C2"/>
    <w:rsid w:val="007872E0"/>
    <w:rsid w:val="007B5BCA"/>
    <w:rsid w:val="008166BB"/>
    <w:rsid w:val="008E26C5"/>
    <w:rsid w:val="009972D8"/>
    <w:rsid w:val="00A405CA"/>
    <w:rsid w:val="00A640F7"/>
    <w:rsid w:val="00A965A9"/>
    <w:rsid w:val="00B7708D"/>
    <w:rsid w:val="00BB6953"/>
    <w:rsid w:val="00CB0165"/>
    <w:rsid w:val="00CE45A5"/>
    <w:rsid w:val="00D703FB"/>
    <w:rsid w:val="00DC6034"/>
    <w:rsid w:val="00E2752B"/>
    <w:rsid w:val="00EF3A09"/>
    <w:rsid w:val="00F405A1"/>
    <w:rsid w:val="00F97811"/>
    <w:rsid w:val="00FB20B4"/>
    <w:rsid w:val="00FB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B0"/>
  </w:style>
  <w:style w:type="paragraph" w:styleId="1">
    <w:name w:val="heading 1"/>
    <w:basedOn w:val="a"/>
    <w:link w:val="1Char"/>
    <w:uiPriority w:val="9"/>
    <w:qFormat/>
    <w:rsid w:val="008166BB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6B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6B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66BB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816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961F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166BB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6B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6B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66BB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816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961F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王明慧</dc:creator>
  <cp:lastModifiedBy>王子旭</cp:lastModifiedBy>
  <cp:revision>2</cp:revision>
  <cp:lastPrinted>2017-12-12T01:33:00Z</cp:lastPrinted>
  <dcterms:created xsi:type="dcterms:W3CDTF">2017-12-12T07:10:00Z</dcterms:created>
  <dcterms:modified xsi:type="dcterms:W3CDTF">2017-12-12T07:10:00Z</dcterms:modified>
</cp:coreProperties>
</file>