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E8" w:rsidRPr="003565B6" w:rsidRDefault="006059E8" w:rsidP="006059E8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3565B6">
        <w:rPr>
          <w:rFonts w:ascii="仿宋_GB2312" w:eastAsia="仿宋_GB2312" w:hint="eastAsia"/>
          <w:bCs/>
          <w:sz w:val="32"/>
          <w:szCs w:val="32"/>
        </w:rPr>
        <w:t>附件1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6059E8" w:rsidRDefault="006059E8" w:rsidP="006059E8">
      <w:pPr>
        <w:spacing w:line="560" w:lineRule="exact"/>
        <w:jc w:val="center"/>
        <w:rPr>
          <w:b/>
          <w:sz w:val="36"/>
          <w:szCs w:val="36"/>
        </w:rPr>
      </w:pPr>
      <w:r w:rsidRPr="00673490"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>十八</w:t>
      </w:r>
      <w:r w:rsidRPr="00673490">
        <w:rPr>
          <w:rFonts w:hint="eastAsia"/>
          <w:b/>
          <w:sz w:val="36"/>
          <w:szCs w:val="36"/>
        </w:rPr>
        <w:t>届中国科协年会第</w:t>
      </w:r>
      <w:r>
        <w:rPr>
          <w:rFonts w:hint="eastAsia"/>
          <w:b/>
          <w:sz w:val="36"/>
          <w:szCs w:val="36"/>
        </w:rPr>
        <w:t>六</w:t>
      </w:r>
      <w:r w:rsidRPr="00673490">
        <w:rPr>
          <w:rFonts w:hint="eastAsia"/>
          <w:b/>
          <w:sz w:val="36"/>
          <w:szCs w:val="36"/>
        </w:rPr>
        <w:t>分会场</w:t>
      </w:r>
    </w:p>
    <w:p w:rsidR="006059E8" w:rsidRPr="006D6EC4" w:rsidRDefault="006059E8" w:rsidP="006059E8">
      <w:pPr>
        <w:spacing w:afterLines="100" w:after="312"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军民融合高端论坛</w:t>
      </w:r>
      <w:r w:rsidRPr="006D6EC4">
        <w:rPr>
          <w:rFonts w:hint="eastAsia"/>
          <w:b/>
          <w:sz w:val="36"/>
          <w:szCs w:val="36"/>
        </w:rPr>
        <w:t>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9"/>
        <w:gridCol w:w="2343"/>
        <w:gridCol w:w="1903"/>
        <w:gridCol w:w="2023"/>
      </w:tblGrid>
      <w:tr w:rsidR="006059E8" w:rsidRPr="006D6EC4" w:rsidTr="00676B49">
        <w:trPr>
          <w:trHeight w:val="419"/>
        </w:trPr>
        <w:tc>
          <w:tcPr>
            <w:tcW w:w="1324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姓</w:t>
            </w:r>
            <w:r w:rsidRPr="006D6EC4">
              <w:rPr>
                <w:rFonts w:eastAsia="仿宋_GB2312"/>
                <w:sz w:val="32"/>
                <w:szCs w:val="32"/>
              </w:rPr>
              <w:t xml:space="preserve">    </w:t>
            </w:r>
            <w:r w:rsidRPr="006D6EC4">
              <w:rPr>
                <w:rFonts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374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性</w:t>
            </w:r>
            <w:r w:rsidRPr="006D6EC4">
              <w:rPr>
                <w:rFonts w:eastAsia="仿宋_GB2312"/>
                <w:sz w:val="32"/>
                <w:szCs w:val="32"/>
              </w:rPr>
              <w:t xml:space="preserve">    </w:t>
            </w:r>
            <w:r w:rsidRPr="006D6EC4">
              <w:rPr>
                <w:rFonts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1186" w:type="pct"/>
          </w:tcPr>
          <w:p w:rsidR="006059E8" w:rsidRPr="006D6EC4" w:rsidRDefault="006059E8" w:rsidP="00676B49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6059E8" w:rsidRPr="006D6EC4" w:rsidTr="00676B49">
        <w:trPr>
          <w:trHeight w:val="419"/>
        </w:trPr>
        <w:tc>
          <w:tcPr>
            <w:tcW w:w="1324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单</w:t>
            </w:r>
            <w:r w:rsidRPr="006D6EC4">
              <w:rPr>
                <w:rFonts w:eastAsia="仿宋_GB2312"/>
                <w:sz w:val="32"/>
                <w:szCs w:val="32"/>
              </w:rPr>
              <w:t xml:space="preserve">    </w:t>
            </w:r>
            <w:r w:rsidRPr="006D6EC4">
              <w:rPr>
                <w:rFonts w:eastAsia="仿宋_GB2312" w:hint="eastAsia"/>
                <w:sz w:val="32"/>
                <w:szCs w:val="32"/>
              </w:rPr>
              <w:t>位</w:t>
            </w:r>
          </w:p>
        </w:tc>
        <w:tc>
          <w:tcPr>
            <w:tcW w:w="3676" w:type="pct"/>
            <w:gridSpan w:val="3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6059E8" w:rsidRPr="006D6EC4" w:rsidTr="00676B49">
        <w:trPr>
          <w:trHeight w:val="579"/>
        </w:trPr>
        <w:tc>
          <w:tcPr>
            <w:tcW w:w="1324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职称</w:t>
            </w:r>
            <w:r w:rsidRPr="006D6EC4">
              <w:rPr>
                <w:rFonts w:eastAsia="仿宋_GB2312"/>
                <w:sz w:val="32"/>
                <w:szCs w:val="32"/>
              </w:rPr>
              <w:t>/</w:t>
            </w:r>
            <w:r w:rsidRPr="006D6EC4">
              <w:rPr>
                <w:rFonts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374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手</w:t>
            </w:r>
            <w:r w:rsidRPr="006D6EC4">
              <w:rPr>
                <w:rFonts w:eastAsia="仿宋_GB2312"/>
                <w:sz w:val="32"/>
                <w:szCs w:val="32"/>
              </w:rPr>
              <w:t xml:space="preserve">    </w:t>
            </w:r>
            <w:r w:rsidRPr="006D6EC4">
              <w:rPr>
                <w:rFonts w:eastAsia="仿宋_GB2312" w:hint="eastAsia"/>
                <w:sz w:val="32"/>
                <w:szCs w:val="32"/>
              </w:rPr>
              <w:t>机</w:t>
            </w:r>
          </w:p>
        </w:tc>
        <w:tc>
          <w:tcPr>
            <w:tcW w:w="1186" w:type="pct"/>
          </w:tcPr>
          <w:p w:rsidR="006059E8" w:rsidRPr="006D6EC4" w:rsidRDefault="006059E8" w:rsidP="00676B49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6059E8" w:rsidRPr="006D6EC4" w:rsidTr="00676B49">
        <w:trPr>
          <w:trHeight w:val="862"/>
        </w:trPr>
        <w:tc>
          <w:tcPr>
            <w:tcW w:w="1324" w:type="pct"/>
            <w:vAlign w:val="center"/>
          </w:tcPr>
          <w:p w:rsidR="006059E8" w:rsidRPr="004529E6" w:rsidRDefault="006059E8" w:rsidP="00676B49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住</w:t>
            </w:r>
            <w:r w:rsidRPr="006D6EC4">
              <w:rPr>
                <w:rFonts w:eastAsia="仿宋_GB2312"/>
                <w:sz w:val="32"/>
                <w:szCs w:val="32"/>
              </w:rPr>
              <w:t xml:space="preserve"> </w:t>
            </w:r>
            <w:r w:rsidRPr="006D6EC4">
              <w:rPr>
                <w:rFonts w:eastAsia="仿宋_GB2312" w:hint="eastAsia"/>
                <w:sz w:val="32"/>
                <w:szCs w:val="32"/>
              </w:rPr>
              <w:t>宿</w:t>
            </w:r>
            <w:r w:rsidRPr="004529E6">
              <w:rPr>
                <w:rFonts w:eastAsia="仿宋_GB2312" w:hint="eastAsia"/>
                <w:sz w:val="32"/>
                <w:szCs w:val="32"/>
              </w:rPr>
              <w:t>（请在相应处打√）</w:t>
            </w:r>
          </w:p>
        </w:tc>
        <w:tc>
          <w:tcPr>
            <w:tcW w:w="3676" w:type="pct"/>
            <w:gridSpan w:val="3"/>
            <w:vAlign w:val="center"/>
          </w:tcPr>
          <w:p w:rsidR="006059E8" w:rsidRDefault="006059E8" w:rsidP="00676B49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不住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</w:t>
            </w:r>
            <w:r w:rsidRPr="006D6EC4"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 w:rsidRPr="006D6EC4">
              <w:rPr>
                <w:rFonts w:eastAsia="仿宋_GB2312" w:hint="eastAsia"/>
                <w:sz w:val="32"/>
                <w:szCs w:val="32"/>
              </w:rPr>
              <w:t>）</w:t>
            </w:r>
          </w:p>
          <w:p w:rsidR="006059E8" w:rsidRDefault="006059E8" w:rsidP="00676B49">
            <w:pPr>
              <w:spacing w:line="560" w:lineRule="exact"/>
              <w:rPr>
                <w:rFonts w:eastAsia="仿宋_GB2312"/>
                <w:sz w:val="24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单</w:t>
            </w:r>
            <w:r>
              <w:rPr>
                <w:rFonts w:eastAsia="仿宋_GB2312" w:hint="eastAsia"/>
                <w:sz w:val="32"/>
                <w:szCs w:val="32"/>
              </w:rPr>
              <w:t>住</w:t>
            </w:r>
            <w:r w:rsidRPr="009A3642"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z w:val="32"/>
                <w:szCs w:val="32"/>
              </w:rPr>
              <w:t>450</w:t>
            </w:r>
            <w:r w:rsidRPr="009A3642">
              <w:rPr>
                <w:rFonts w:eastAsia="仿宋_GB2312" w:hint="eastAsia"/>
                <w:sz w:val="32"/>
                <w:szCs w:val="32"/>
              </w:rPr>
              <w:t>元</w:t>
            </w:r>
            <w:r w:rsidRPr="009A3642">
              <w:rPr>
                <w:rFonts w:eastAsia="仿宋_GB2312"/>
                <w:sz w:val="32"/>
                <w:szCs w:val="32"/>
              </w:rPr>
              <w:t>/</w:t>
            </w:r>
            <w:r w:rsidRPr="009A3642">
              <w:rPr>
                <w:rFonts w:eastAsia="仿宋_GB2312" w:hint="eastAsia"/>
                <w:sz w:val="32"/>
                <w:szCs w:val="32"/>
              </w:rPr>
              <w:t>天</w:t>
            </w:r>
            <w:r w:rsidRPr="009A3642">
              <w:rPr>
                <w:rFonts w:eastAsia="仿宋_GB2312"/>
                <w:sz w:val="32"/>
                <w:szCs w:val="32"/>
              </w:rPr>
              <w:t>/</w:t>
            </w:r>
            <w:r w:rsidRPr="009A3642">
              <w:rPr>
                <w:rFonts w:eastAsia="仿宋_GB2312" w:hint="eastAsia"/>
                <w:sz w:val="32"/>
                <w:szCs w:val="32"/>
              </w:rPr>
              <w:t>间）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</w:p>
          <w:p w:rsidR="006059E8" w:rsidRPr="006D6EC4" w:rsidRDefault="006059E8" w:rsidP="00676B49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合住双人间</w:t>
            </w:r>
            <w:r w:rsidRPr="009A3642"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z w:val="32"/>
                <w:szCs w:val="32"/>
              </w:rPr>
              <w:t>225</w:t>
            </w:r>
            <w:r w:rsidRPr="009A3642">
              <w:rPr>
                <w:rFonts w:eastAsia="仿宋_GB2312" w:hint="eastAsia"/>
                <w:sz w:val="32"/>
                <w:szCs w:val="32"/>
              </w:rPr>
              <w:t>元</w:t>
            </w:r>
            <w:r w:rsidRPr="009A3642">
              <w:rPr>
                <w:rFonts w:eastAsia="仿宋_GB2312"/>
                <w:sz w:val="32"/>
                <w:szCs w:val="32"/>
              </w:rPr>
              <w:t>/</w:t>
            </w:r>
            <w:r w:rsidRPr="009A3642">
              <w:rPr>
                <w:rFonts w:eastAsia="仿宋_GB2312" w:hint="eastAsia"/>
                <w:sz w:val="32"/>
                <w:szCs w:val="32"/>
              </w:rPr>
              <w:t>天</w:t>
            </w:r>
            <w:r w:rsidRPr="009A3642">
              <w:rPr>
                <w:rFonts w:eastAsia="仿宋_GB2312"/>
                <w:sz w:val="32"/>
                <w:szCs w:val="32"/>
              </w:rPr>
              <w:t>/</w:t>
            </w:r>
            <w:r w:rsidRPr="009A3642">
              <w:rPr>
                <w:rFonts w:eastAsia="仿宋_GB2312" w:hint="eastAsia"/>
                <w:sz w:val="32"/>
                <w:szCs w:val="32"/>
              </w:rPr>
              <w:t>间）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</w:p>
        </w:tc>
      </w:tr>
      <w:tr w:rsidR="006059E8" w:rsidRPr="006D6EC4" w:rsidTr="00676B49">
        <w:trPr>
          <w:trHeight w:val="862"/>
        </w:trPr>
        <w:tc>
          <w:tcPr>
            <w:tcW w:w="1324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发票抬头</w:t>
            </w:r>
          </w:p>
        </w:tc>
        <w:tc>
          <w:tcPr>
            <w:tcW w:w="3676" w:type="pct"/>
            <w:gridSpan w:val="3"/>
            <w:vAlign w:val="center"/>
          </w:tcPr>
          <w:p w:rsidR="006059E8" w:rsidRPr="006D6EC4" w:rsidRDefault="006059E8" w:rsidP="00676B49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059E8" w:rsidRPr="006D6EC4" w:rsidTr="00676B49">
        <w:trPr>
          <w:trHeight w:val="1122"/>
        </w:trPr>
        <w:tc>
          <w:tcPr>
            <w:tcW w:w="1324" w:type="pct"/>
            <w:vAlign w:val="center"/>
          </w:tcPr>
          <w:p w:rsidR="006059E8" w:rsidRPr="006D6EC4" w:rsidRDefault="006059E8" w:rsidP="00676B4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D6EC4">
              <w:rPr>
                <w:rFonts w:eastAsia="仿宋_GB2312" w:hint="eastAsia"/>
                <w:sz w:val="32"/>
                <w:szCs w:val="32"/>
              </w:rPr>
              <w:t>备</w:t>
            </w:r>
            <w:r w:rsidRPr="006D6EC4">
              <w:rPr>
                <w:rFonts w:eastAsia="仿宋_GB2312"/>
                <w:sz w:val="32"/>
                <w:szCs w:val="32"/>
              </w:rPr>
              <w:t xml:space="preserve">    </w:t>
            </w:r>
            <w:r w:rsidRPr="006D6EC4">
              <w:rPr>
                <w:rFonts w:eastAsia="仿宋_GB2312" w:hint="eastAsia"/>
                <w:sz w:val="32"/>
                <w:szCs w:val="32"/>
              </w:rPr>
              <w:t>注</w:t>
            </w:r>
          </w:p>
        </w:tc>
        <w:tc>
          <w:tcPr>
            <w:tcW w:w="3676" w:type="pct"/>
            <w:gridSpan w:val="3"/>
          </w:tcPr>
          <w:p w:rsidR="006059E8" w:rsidRPr="004529E6" w:rsidRDefault="006059E8" w:rsidP="00676B49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6059E8" w:rsidRDefault="006059E8" w:rsidP="006059E8">
      <w:pPr>
        <w:spacing w:line="560" w:lineRule="exact"/>
        <w:jc w:val="left"/>
        <w:rPr>
          <w:rFonts w:ascii="仿宋_GB2312" w:eastAsia="仿宋_GB2312" w:hint="eastAsia"/>
          <w:bCs/>
          <w:sz w:val="32"/>
          <w:szCs w:val="32"/>
        </w:rPr>
      </w:pPr>
      <w:r w:rsidRPr="003565B6">
        <w:rPr>
          <w:rFonts w:ascii="仿宋_GB2312" w:eastAsia="仿宋_GB2312" w:hint="eastAsia"/>
          <w:bCs/>
          <w:sz w:val="32"/>
          <w:szCs w:val="32"/>
        </w:rPr>
        <w:t>请您于</w:t>
      </w:r>
      <w:smartTag w:uri="urn:schemas-microsoft-com:office:smarttags" w:element="chsdate">
        <w:smartTagPr>
          <w:attr w:name="Year" w:val="2016"/>
          <w:attr w:name="Month" w:val="9"/>
          <w:attr w:name="Day" w:val="12"/>
          <w:attr w:name="IsLunarDate" w:val="False"/>
          <w:attr w:name="IsROCDate" w:val="False"/>
        </w:smartTagPr>
        <w:r w:rsidRPr="003565B6">
          <w:rPr>
            <w:rFonts w:ascii="仿宋_GB2312" w:eastAsia="仿宋_GB2312" w:hint="eastAsia"/>
            <w:bCs/>
            <w:sz w:val="32"/>
            <w:szCs w:val="32"/>
          </w:rPr>
          <w:t>9月</w:t>
        </w:r>
        <w:r w:rsidRPr="003565B6">
          <w:rPr>
            <w:rFonts w:ascii="仿宋_GB2312" w:eastAsia="仿宋_GB2312"/>
            <w:bCs/>
            <w:sz w:val="32"/>
            <w:szCs w:val="32"/>
          </w:rPr>
          <w:t>1</w:t>
        </w:r>
        <w:r>
          <w:rPr>
            <w:rFonts w:ascii="仿宋_GB2312" w:eastAsia="仿宋_GB2312" w:hint="eastAsia"/>
            <w:bCs/>
            <w:sz w:val="32"/>
            <w:szCs w:val="32"/>
          </w:rPr>
          <w:t>2</w:t>
        </w:r>
        <w:r w:rsidRPr="003565B6">
          <w:rPr>
            <w:rFonts w:ascii="仿宋_GB2312" w:eastAsia="仿宋_GB2312" w:hint="eastAsia"/>
            <w:bCs/>
            <w:sz w:val="32"/>
            <w:szCs w:val="32"/>
          </w:rPr>
          <w:t>日前</w:t>
        </w:r>
      </w:smartTag>
      <w:r w:rsidRPr="003565B6">
        <w:rPr>
          <w:rFonts w:ascii="仿宋_GB2312" w:eastAsia="仿宋_GB2312" w:hint="eastAsia"/>
          <w:bCs/>
          <w:sz w:val="32"/>
          <w:szCs w:val="32"/>
        </w:rPr>
        <w:t>将“回执表”传真至中国兵工学会学术与组织管理部</w:t>
      </w:r>
      <w:r>
        <w:rPr>
          <w:rFonts w:ascii="仿宋_GB2312" w:eastAsia="仿宋_GB2312" w:hint="eastAsia"/>
          <w:bCs/>
          <w:sz w:val="32"/>
          <w:szCs w:val="32"/>
        </w:rPr>
        <w:t>，逾期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候。</w:t>
      </w:r>
    </w:p>
    <w:p w:rsidR="006059E8" w:rsidRPr="003565B6" w:rsidRDefault="006059E8" w:rsidP="006059E8"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  <w:sectPr w:rsidR="006059E8" w:rsidRPr="003565B6" w:rsidSect="009C304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3565B6">
        <w:rPr>
          <w:rFonts w:ascii="仿宋_GB2312" w:eastAsia="仿宋_GB2312" w:hint="eastAsia"/>
          <w:bCs/>
          <w:sz w:val="32"/>
          <w:szCs w:val="32"/>
        </w:rPr>
        <w:t>传真：</w:t>
      </w:r>
      <w:r w:rsidRPr="003565B6">
        <w:rPr>
          <w:rFonts w:ascii="仿宋_GB2312" w:eastAsia="仿宋_GB2312"/>
          <w:bCs/>
          <w:sz w:val="32"/>
          <w:szCs w:val="32"/>
        </w:rPr>
        <w:t>010-6896</w:t>
      </w:r>
      <w:r w:rsidRPr="003565B6">
        <w:rPr>
          <w:rFonts w:ascii="仿宋_GB2312" w:eastAsia="仿宋_GB2312" w:hint="eastAsia"/>
          <w:bCs/>
          <w:sz w:val="32"/>
          <w:szCs w:val="32"/>
        </w:rPr>
        <w:t>2962</w:t>
      </w:r>
      <w:r>
        <w:rPr>
          <w:rFonts w:ascii="仿宋_GB2312" w:eastAsia="仿宋_GB2312" w:hint="eastAsia"/>
          <w:bCs/>
          <w:sz w:val="32"/>
          <w:szCs w:val="32"/>
        </w:rPr>
        <w:t xml:space="preserve">     </w:t>
      </w:r>
      <w:r w:rsidRPr="003565B6">
        <w:rPr>
          <w:rFonts w:ascii="仿宋_GB2312" w:eastAsia="仿宋_GB2312" w:hint="eastAsia"/>
          <w:bCs/>
          <w:sz w:val="32"/>
          <w:szCs w:val="32"/>
        </w:rPr>
        <w:t>E-mail</w:t>
      </w:r>
      <w:r>
        <w:rPr>
          <w:rFonts w:ascii="仿宋_GB2312" w:eastAsia="仿宋_GB2312" w:hint="eastAsia"/>
          <w:bCs/>
          <w:sz w:val="32"/>
          <w:szCs w:val="32"/>
        </w:rPr>
        <w:t>:</w:t>
      </w:r>
      <w:r w:rsidRPr="003565B6">
        <w:rPr>
          <w:rFonts w:ascii="仿宋_GB2312" w:eastAsia="仿宋_GB2312" w:hint="eastAsia"/>
          <w:bCs/>
          <w:sz w:val="32"/>
          <w:szCs w:val="32"/>
        </w:rPr>
        <w:t>85157090@qq.com</w:t>
      </w:r>
    </w:p>
    <w:p w:rsidR="006059E8" w:rsidRDefault="006059E8" w:rsidP="006059E8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  <w:r w:rsidRPr="003565B6">
        <w:rPr>
          <w:rFonts w:ascii="仿宋_GB2312" w:eastAsia="仿宋_GB2312" w:hint="eastAsia"/>
          <w:bCs/>
          <w:sz w:val="32"/>
          <w:szCs w:val="32"/>
        </w:rPr>
        <w:lastRenderedPageBreak/>
        <w:t>附件2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6059E8" w:rsidRPr="0079432B" w:rsidRDefault="006059E8" w:rsidP="006059E8">
      <w:pPr>
        <w:spacing w:line="56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79432B">
        <w:rPr>
          <w:rFonts w:ascii="仿宋_GB2312" w:eastAsia="仿宋_GB2312"/>
          <w:b/>
          <w:bCs/>
          <w:sz w:val="32"/>
          <w:szCs w:val="32"/>
        </w:rPr>
        <w:t>汇成天</w:t>
      </w:r>
      <w:proofErr w:type="gramStart"/>
      <w:r w:rsidRPr="0079432B">
        <w:rPr>
          <w:rFonts w:ascii="仿宋_GB2312" w:eastAsia="仿宋_GB2312"/>
          <w:b/>
          <w:bCs/>
          <w:sz w:val="32"/>
          <w:szCs w:val="32"/>
        </w:rPr>
        <w:t>玺</w:t>
      </w:r>
      <w:proofErr w:type="gramEnd"/>
      <w:r w:rsidRPr="0079432B">
        <w:rPr>
          <w:rFonts w:ascii="仿宋_GB2312" w:eastAsia="仿宋_GB2312"/>
          <w:b/>
          <w:bCs/>
          <w:sz w:val="32"/>
          <w:szCs w:val="32"/>
        </w:rPr>
        <w:t>酒店</w:t>
      </w:r>
      <w:r w:rsidRPr="0079432B">
        <w:rPr>
          <w:rFonts w:ascii="仿宋_GB2312" w:eastAsia="仿宋_GB2312" w:hint="eastAsia"/>
          <w:b/>
          <w:bCs/>
          <w:sz w:val="32"/>
          <w:szCs w:val="32"/>
        </w:rPr>
        <w:t>方位图</w:t>
      </w:r>
    </w:p>
    <w:p w:rsidR="006059E8" w:rsidRPr="00104974" w:rsidRDefault="006059E8" w:rsidP="006059E8">
      <w:pPr>
        <w:spacing w:line="560" w:lineRule="exact"/>
        <w:rPr>
          <w:rFonts w:ascii="黑体" w:eastAsia="黑体"/>
          <w:sz w:val="32"/>
          <w:szCs w:val="32"/>
        </w:rPr>
      </w:pPr>
    </w:p>
    <w:p w:rsidR="006059E8" w:rsidRDefault="006059E8" w:rsidP="006059E8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935980" cy="37490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E8" w:rsidRDefault="006059E8" w:rsidP="006059E8">
      <w:pPr>
        <w:jc w:val="left"/>
        <w:rPr>
          <w:rFonts w:hint="eastAsia"/>
          <w:noProof/>
        </w:rPr>
      </w:pPr>
    </w:p>
    <w:p w:rsidR="006059E8" w:rsidRPr="003565B6" w:rsidRDefault="006059E8" w:rsidP="006059E8">
      <w:pPr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3565B6">
        <w:rPr>
          <w:rFonts w:ascii="仿宋_GB2312" w:eastAsia="仿宋_GB2312" w:hint="eastAsia"/>
          <w:b/>
          <w:bCs/>
          <w:sz w:val="32"/>
          <w:szCs w:val="32"/>
        </w:rPr>
        <w:t>乘车路线：</w:t>
      </w:r>
    </w:p>
    <w:p w:rsidR="006059E8" w:rsidRPr="003565B6" w:rsidRDefault="006059E8" w:rsidP="006059E8">
      <w:pPr>
        <w:pStyle w:val="a5"/>
        <w:spacing w:before="0" w:beforeAutospacing="0" w:after="0" w:afterAutospacing="0" w:line="480" w:lineRule="auto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1、</w:t>
      </w:r>
      <w:r w:rsidRPr="003565B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酒店距离机场52公里.打车需要50分钟，费用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约</w:t>
      </w:r>
      <w:r w:rsidRPr="003565B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150元；</w:t>
      </w:r>
    </w:p>
    <w:p w:rsidR="006059E8" w:rsidRPr="003565B6" w:rsidRDefault="006059E8" w:rsidP="006059E8">
      <w:pPr>
        <w:pStyle w:val="a5"/>
        <w:spacing w:before="0" w:beforeAutospacing="0" w:after="0" w:afterAutospacing="0" w:line="480" w:lineRule="auto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2、</w:t>
      </w:r>
      <w:r w:rsidRPr="003565B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酒店距离火车站18公里，可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乘</w:t>
      </w:r>
      <w:r w:rsidRPr="003565B6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公交704/203路直达.需要60分钟；</w:t>
      </w:r>
    </w:p>
    <w:p w:rsidR="006059E8" w:rsidRPr="003565B6" w:rsidRDefault="006059E8" w:rsidP="006059E8">
      <w:pPr>
        <w:spacing w:line="480" w:lineRule="auto"/>
        <w:jc w:val="lef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3、</w:t>
      </w:r>
      <w:r w:rsidRPr="003565B6">
        <w:rPr>
          <w:rFonts w:ascii="仿宋_GB2312" w:eastAsia="仿宋_GB2312" w:hint="eastAsia"/>
          <w:bCs/>
          <w:sz w:val="32"/>
          <w:szCs w:val="32"/>
        </w:rPr>
        <w:t>酒店距离西安北站20公里</w:t>
      </w:r>
      <w:r>
        <w:rPr>
          <w:rFonts w:ascii="仿宋_GB2312" w:eastAsia="仿宋_GB2312" w:hint="eastAsia"/>
          <w:bCs/>
          <w:sz w:val="32"/>
          <w:szCs w:val="32"/>
        </w:rPr>
        <w:t>左右</w:t>
      </w:r>
      <w:r w:rsidRPr="003565B6">
        <w:rPr>
          <w:rFonts w:ascii="仿宋_GB2312" w:eastAsia="仿宋_GB2312" w:hint="eastAsia"/>
          <w:bCs/>
          <w:sz w:val="32"/>
          <w:szCs w:val="32"/>
        </w:rPr>
        <w:t>.可从会展中心乘地铁2号线直达，需要40分钟；</w:t>
      </w:r>
    </w:p>
    <w:p w:rsidR="006059E8" w:rsidRPr="003565B6" w:rsidRDefault="006059E8" w:rsidP="006059E8">
      <w:pPr>
        <w:spacing w:line="480" w:lineRule="auto"/>
        <w:jc w:val="lef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4、</w:t>
      </w:r>
      <w:r w:rsidRPr="003565B6">
        <w:rPr>
          <w:rFonts w:ascii="仿宋_GB2312" w:eastAsia="仿宋_GB2312" w:hint="eastAsia"/>
          <w:bCs/>
          <w:sz w:val="32"/>
          <w:szCs w:val="32"/>
        </w:rPr>
        <w:t>酒店距离曲江会展中心2公里.可</w:t>
      </w:r>
      <w:r>
        <w:rPr>
          <w:rFonts w:ascii="仿宋_GB2312" w:eastAsia="仿宋_GB2312" w:hint="eastAsia"/>
          <w:bCs/>
          <w:sz w:val="32"/>
          <w:szCs w:val="32"/>
        </w:rPr>
        <w:t>乘</w:t>
      </w:r>
      <w:r w:rsidRPr="003565B6">
        <w:rPr>
          <w:rFonts w:ascii="仿宋_GB2312" w:eastAsia="仿宋_GB2312" w:hint="eastAsia"/>
          <w:bCs/>
          <w:sz w:val="32"/>
          <w:szCs w:val="32"/>
        </w:rPr>
        <w:t>166/526/44公交直达或者步行需要20分钟。</w:t>
      </w:r>
    </w:p>
    <w:p w:rsidR="006059E8" w:rsidRDefault="006059E8" w:rsidP="006059E8">
      <w:pPr>
        <w:jc w:val="left"/>
        <w:rPr>
          <w:rFonts w:hint="eastAsia"/>
          <w:sz w:val="32"/>
          <w:szCs w:val="32"/>
        </w:rPr>
      </w:pPr>
    </w:p>
    <w:p w:rsidR="006059E8" w:rsidRDefault="006059E8" w:rsidP="006059E8">
      <w:pPr>
        <w:jc w:val="left"/>
        <w:rPr>
          <w:rFonts w:ascii="仿宋_GB2312" w:eastAsia="仿宋_GB2312" w:hint="eastAsia"/>
          <w:bCs/>
          <w:sz w:val="32"/>
          <w:szCs w:val="32"/>
        </w:rPr>
      </w:pPr>
      <w:r w:rsidRPr="003565B6">
        <w:rPr>
          <w:rFonts w:ascii="仿宋_GB2312" w:eastAsia="仿宋_GB2312" w:hint="eastAsia"/>
          <w:bCs/>
          <w:sz w:val="32"/>
          <w:szCs w:val="32"/>
        </w:rPr>
        <w:lastRenderedPageBreak/>
        <w:t>附件3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6059E8" w:rsidRPr="0079432B" w:rsidRDefault="006059E8" w:rsidP="006059E8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79432B">
        <w:rPr>
          <w:rFonts w:ascii="仿宋_GB2312" w:eastAsia="仿宋_GB2312" w:hint="eastAsia"/>
          <w:b/>
          <w:bCs/>
          <w:sz w:val="32"/>
          <w:szCs w:val="32"/>
        </w:rPr>
        <w:t>曲江国际会展</w:t>
      </w:r>
      <w:r w:rsidRPr="0079432B">
        <w:rPr>
          <w:rFonts w:ascii="仿宋_GB2312" w:eastAsia="仿宋_GB2312"/>
          <w:b/>
          <w:bCs/>
          <w:sz w:val="32"/>
          <w:szCs w:val="32"/>
        </w:rPr>
        <w:t>中心方位图</w:t>
      </w:r>
    </w:p>
    <w:p w:rsidR="00941E1D" w:rsidRPr="006059E8" w:rsidRDefault="00941E1D">
      <w:bookmarkStart w:id="0" w:name="_GoBack"/>
      <w:bookmarkEnd w:id="0"/>
    </w:p>
    <w:sectPr w:rsidR="00941E1D" w:rsidRPr="0060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EE" w:rsidRDefault="00A343EE" w:rsidP="006059E8">
      <w:r>
        <w:separator/>
      </w:r>
    </w:p>
  </w:endnote>
  <w:endnote w:type="continuationSeparator" w:id="0">
    <w:p w:rsidR="00A343EE" w:rsidRDefault="00A343EE" w:rsidP="0060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EE" w:rsidRDefault="00A343EE" w:rsidP="006059E8">
      <w:r>
        <w:separator/>
      </w:r>
    </w:p>
  </w:footnote>
  <w:footnote w:type="continuationSeparator" w:id="0">
    <w:p w:rsidR="00A343EE" w:rsidRDefault="00A343EE" w:rsidP="0060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C5"/>
    <w:rsid w:val="006059E8"/>
    <w:rsid w:val="007D56C5"/>
    <w:rsid w:val="00941E1D"/>
    <w:rsid w:val="00A3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9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9E8"/>
    <w:rPr>
      <w:sz w:val="18"/>
      <w:szCs w:val="18"/>
    </w:rPr>
  </w:style>
  <w:style w:type="paragraph" w:styleId="a5">
    <w:name w:val="Normal (Web)"/>
    <w:basedOn w:val="a"/>
    <w:rsid w:val="00605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059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59E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9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9E8"/>
    <w:rPr>
      <w:sz w:val="18"/>
      <w:szCs w:val="18"/>
    </w:rPr>
  </w:style>
  <w:style w:type="paragraph" w:styleId="a5">
    <w:name w:val="Normal (Web)"/>
    <w:basedOn w:val="a"/>
    <w:rsid w:val="00605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059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59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2</cp:revision>
  <dcterms:created xsi:type="dcterms:W3CDTF">2016-08-30T05:52:00Z</dcterms:created>
  <dcterms:modified xsi:type="dcterms:W3CDTF">2016-08-30T05:52:00Z</dcterms:modified>
</cp:coreProperties>
</file>