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46" w:rsidRPr="005062D9" w:rsidRDefault="00274446" w:rsidP="00274446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062D9">
        <w:rPr>
          <w:rFonts w:ascii="黑体" w:eastAsia="黑体" w:hAnsi="黑体" w:hint="eastAsia"/>
          <w:sz w:val="32"/>
          <w:szCs w:val="32"/>
        </w:rPr>
        <w:t>附件1</w:t>
      </w:r>
    </w:p>
    <w:p w:rsidR="008F1FEB" w:rsidRDefault="008F1FEB" w:rsidP="0027444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中国绿色数据中心</w:t>
      </w:r>
      <w:r w:rsidR="00AC6732">
        <w:rPr>
          <w:rFonts w:asciiTheme="minorEastAsia" w:eastAsiaTheme="minorEastAsia" w:hAnsiTheme="minorEastAsia" w:hint="eastAsia"/>
          <w:sz w:val="44"/>
          <w:szCs w:val="44"/>
        </w:rPr>
        <w:t>的</w:t>
      </w:r>
      <w:r w:rsidRPr="008F1FEB">
        <w:rPr>
          <w:rFonts w:asciiTheme="minorEastAsia" w:eastAsiaTheme="minorEastAsia" w:hAnsiTheme="minorEastAsia" w:hint="eastAsia"/>
          <w:sz w:val="44"/>
          <w:szCs w:val="44"/>
        </w:rPr>
        <w:t>建设与发展</w:t>
      </w:r>
    </w:p>
    <w:p w:rsidR="00274446" w:rsidRPr="008F1FEB" w:rsidRDefault="008F1FEB" w:rsidP="00274446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高级研修班培训大纲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67"/>
        <w:gridCol w:w="5263"/>
      </w:tblGrid>
      <w:tr w:rsidR="00274446" w:rsidRPr="00B16A51" w:rsidTr="00AC6732">
        <w:trPr>
          <w:jc w:val="center"/>
        </w:trPr>
        <w:tc>
          <w:tcPr>
            <w:tcW w:w="1696" w:type="dxa"/>
          </w:tcPr>
          <w:p w:rsidR="00274446" w:rsidRPr="00B16A51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1967" w:type="dxa"/>
          </w:tcPr>
          <w:p w:rsidR="00274446" w:rsidRPr="00B16A51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内容</w:t>
            </w:r>
          </w:p>
        </w:tc>
        <w:tc>
          <w:tcPr>
            <w:tcW w:w="5263" w:type="dxa"/>
          </w:tcPr>
          <w:p w:rsidR="00274446" w:rsidRPr="00B16A51" w:rsidRDefault="00274446" w:rsidP="005062D9">
            <w:pPr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提纲简介</w:t>
            </w:r>
          </w:p>
        </w:tc>
      </w:tr>
      <w:tr w:rsidR="00AC6732" w:rsidRPr="00B16A51" w:rsidTr="00976CE0">
        <w:trPr>
          <w:trHeight w:val="2010"/>
          <w:jc w:val="center"/>
        </w:trPr>
        <w:tc>
          <w:tcPr>
            <w:tcW w:w="1696" w:type="dxa"/>
            <w:vAlign w:val="center"/>
          </w:tcPr>
          <w:p w:rsidR="00AC6732" w:rsidRPr="00B16A51" w:rsidRDefault="00AC6732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15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AC6732" w:rsidRPr="00B16A51" w:rsidRDefault="00AC6732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趋势发展及标准解读</w:t>
            </w:r>
          </w:p>
        </w:tc>
        <w:tc>
          <w:tcPr>
            <w:tcW w:w="5263" w:type="dxa"/>
            <w:vAlign w:val="center"/>
          </w:tcPr>
          <w:p w:rsidR="00AC6732" w:rsidRPr="00B16A51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1.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绿色数据中心建设发展趋势</w:t>
            </w:r>
          </w:p>
          <w:p w:rsidR="00AC6732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2.《国家绿色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数据中心</w:t>
            </w: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试点工作方案》解读</w:t>
            </w:r>
          </w:p>
          <w:p w:rsidR="00AC6732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3.</w:t>
            </w:r>
            <w:r w:rsidRP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绿色数据中心的相关国际和国内标准</w:t>
            </w:r>
          </w:p>
          <w:p w:rsidR="00AC6732" w:rsidRPr="00B16A51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4.</w:t>
            </w:r>
            <w:r w:rsidRP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绿色数据中心国际和国内的测量方法</w:t>
            </w:r>
          </w:p>
        </w:tc>
      </w:tr>
      <w:tr w:rsidR="00274446" w:rsidRPr="00B16A51" w:rsidTr="00AC6732">
        <w:trPr>
          <w:jc w:val="center"/>
        </w:trPr>
        <w:tc>
          <w:tcPr>
            <w:tcW w:w="1696" w:type="dxa"/>
            <w:vAlign w:val="center"/>
          </w:tcPr>
          <w:p w:rsidR="00274446" w:rsidRPr="00B16A51" w:rsidRDefault="00274446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16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274446" w:rsidRPr="00B16A51" w:rsidRDefault="00274446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绿色数据中心规划设计</w:t>
            </w:r>
          </w:p>
        </w:tc>
        <w:tc>
          <w:tcPr>
            <w:tcW w:w="5263" w:type="dxa"/>
            <w:vAlign w:val="center"/>
          </w:tcPr>
          <w:p w:rsidR="00274446" w:rsidRPr="00AC6732" w:rsidRDefault="00274446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</w:t>
            </w:r>
            <w:r w:rsid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.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数据中心规划的主要内容</w:t>
            </w:r>
          </w:p>
          <w:p w:rsidR="00274446" w:rsidRPr="00AC6732" w:rsidRDefault="00274446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2</w:t>
            </w:r>
            <w:r w:rsid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.</w:t>
            </w:r>
            <w:r w:rsidR="00AC6732" w:rsidRP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数据中心的容量管理</w:t>
            </w:r>
          </w:p>
          <w:p w:rsidR="00274446" w:rsidRPr="00AC6732" w:rsidRDefault="00274446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3</w:t>
            </w:r>
            <w:r w:rsid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.</w:t>
            </w:r>
            <w:r w:rsidR="00AC6732" w:rsidRP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数据中心的生命周期管理</w:t>
            </w:r>
          </w:p>
        </w:tc>
      </w:tr>
      <w:tr w:rsidR="00274446" w:rsidRPr="00B16A51" w:rsidTr="00AC6732">
        <w:trPr>
          <w:jc w:val="center"/>
        </w:trPr>
        <w:tc>
          <w:tcPr>
            <w:tcW w:w="1696" w:type="dxa"/>
            <w:vAlign w:val="center"/>
          </w:tcPr>
          <w:p w:rsidR="00274446" w:rsidRPr="00B16A51" w:rsidRDefault="00274446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17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274446" w:rsidRPr="00B16A51" w:rsidRDefault="00AC6732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绿色数据中心子系统</w:t>
            </w:r>
          </w:p>
        </w:tc>
        <w:tc>
          <w:tcPr>
            <w:tcW w:w="5263" w:type="dxa"/>
            <w:vAlign w:val="center"/>
          </w:tcPr>
          <w:p w:rsidR="00274446" w:rsidRDefault="00274446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</w:t>
            </w:r>
            <w:r w:rsid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.绿色数据中心供能系统</w:t>
            </w:r>
          </w:p>
          <w:p w:rsidR="00274446" w:rsidRPr="00B16A51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绿色数据中心制冷系统</w:t>
            </w:r>
          </w:p>
        </w:tc>
      </w:tr>
      <w:tr w:rsidR="00274446" w:rsidRPr="00B16A51" w:rsidTr="00AC6732">
        <w:trPr>
          <w:jc w:val="center"/>
        </w:trPr>
        <w:tc>
          <w:tcPr>
            <w:tcW w:w="1696" w:type="dxa"/>
            <w:vAlign w:val="center"/>
          </w:tcPr>
          <w:p w:rsidR="00274446" w:rsidRPr="00B16A51" w:rsidRDefault="00274446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18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274446" w:rsidRPr="00B16A51" w:rsidRDefault="00AC6732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实践案例</w:t>
            </w:r>
          </w:p>
        </w:tc>
        <w:tc>
          <w:tcPr>
            <w:tcW w:w="5263" w:type="dxa"/>
            <w:vAlign w:val="center"/>
          </w:tcPr>
          <w:p w:rsidR="00AC6732" w:rsidRPr="00B16A51" w:rsidRDefault="00274446" w:rsidP="00744316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</w:t>
            </w:r>
            <w:r w:rsidR="00AC6732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.</w:t>
            </w:r>
            <w:r w:rsidR="00744316" w:rsidRPr="00744316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云计算数据中心智能管理与主动节能技术</w:t>
            </w:r>
          </w:p>
          <w:p w:rsidR="00274446" w:rsidRPr="00B16A51" w:rsidRDefault="00AC6732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2.绿色数据中心动力安全及能效管理系统</w:t>
            </w:r>
          </w:p>
        </w:tc>
      </w:tr>
      <w:tr w:rsidR="00274446" w:rsidRPr="00B16A51" w:rsidTr="00AC6732">
        <w:trPr>
          <w:jc w:val="center"/>
        </w:trPr>
        <w:tc>
          <w:tcPr>
            <w:tcW w:w="1696" w:type="dxa"/>
            <w:vAlign w:val="center"/>
          </w:tcPr>
          <w:p w:rsidR="00274446" w:rsidRPr="00B16A51" w:rsidRDefault="00274446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19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274446" w:rsidRPr="00B16A51" w:rsidRDefault="00274446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实践案例</w:t>
            </w:r>
          </w:p>
        </w:tc>
        <w:tc>
          <w:tcPr>
            <w:tcW w:w="5263" w:type="dxa"/>
            <w:vAlign w:val="center"/>
          </w:tcPr>
          <w:p w:rsidR="00274446" w:rsidRPr="00744316" w:rsidRDefault="00274446" w:rsidP="00744316">
            <w:pPr>
              <w:pStyle w:val="a5"/>
              <w:numPr>
                <w:ilvl w:val="0"/>
                <w:numId w:val="2"/>
              </w:numPr>
              <w:spacing w:line="400" w:lineRule="exact"/>
              <w:ind w:firstLineChars="0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744316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微模块数据中心最佳实践</w:t>
            </w:r>
          </w:p>
          <w:p w:rsidR="00274446" w:rsidRPr="00B16A51" w:rsidRDefault="00744316" w:rsidP="005062D9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绿色数据中心智能空调技术探索</w:t>
            </w:r>
          </w:p>
        </w:tc>
      </w:tr>
      <w:tr w:rsidR="00274446" w:rsidRPr="00B16A51" w:rsidTr="00AC6732">
        <w:trPr>
          <w:trHeight w:val="538"/>
          <w:jc w:val="center"/>
        </w:trPr>
        <w:tc>
          <w:tcPr>
            <w:tcW w:w="1696" w:type="dxa"/>
            <w:vAlign w:val="center"/>
          </w:tcPr>
          <w:p w:rsidR="00274446" w:rsidRPr="00B16A51" w:rsidRDefault="00274446" w:rsidP="003041EA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9月</w:t>
            </w:r>
            <w:r w:rsidR="003041EA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20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1967" w:type="dxa"/>
            <w:vAlign w:val="center"/>
          </w:tcPr>
          <w:p w:rsidR="00274446" w:rsidRPr="00B16A51" w:rsidRDefault="00744316" w:rsidP="005062D9">
            <w:pPr>
              <w:spacing w:line="400" w:lineRule="exact"/>
              <w:jc w:val="center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参观考试</w:t>
            </w:r>
          </w:p>
        </w:tc>
        <w:tc>
          <w:tcPr>
            <w:tcW w:w="5263" w:type="dxa"/>
            <w:vAlign w:val="center"/>
          </w:tcPr>
          <w:p w:rsidR="00274446" w:rsidRPr="00B16A51" w:rsidRDefault="00744316" w:rsidP="00744316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1.</w:t>
            </w:r>
            <w:r w:rsidR="00274446"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知名单位数据中心参观与交流</w:t>
            </w:r>
          </w:p>
          <w:p w:rsidR="00274446" w:rsidRPr="00B16A51" w:rsidRDefault="00744316" w:rsidP="00744316">
            <w:pPr>
              <w:spacing w:line="400" w:lineRule="exact"/>
              <w:rPr>
                <w:rFonts w:ascii="仿宋_GB2312" w:eastAsia="仿宋_GB2312" w:hAnsi="宋体" w:cs="微软雅黑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>2.结业考试</w:t>
            </w:r>
            <w:r w:rsidRPr="00B16A51">
              <w:rPr>
                <w:rFonts w:ascii="仿宋_GB2312" w:eastAsia="仿宋_GB2312" w:hAnsi="宋体" w:cs="微软雅黑" w:hint="eastAsia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274446" w:rsidRPr="00365921" w:rsidRDefault="00274446" w:rsidP="00274446">
      <w:pPr>
        <w:jc w:val="left"/>
        <w:rPr>
          <w:rFonts w:ascii="宋体" w:hAnsi="宋体" w:cs="微软雅黑"/>
          <w:b/>
          <w:kern w:val="0"/>
          <w:sz w:val="20"/>
          <w:szCs w:val="21"/>
        </w:rPr>
      </w:pPr>
      <w:r w:rsidRPr="00365921">
        <w:rPr>
          <w:rFonts w:ascii="宋体" w:hAnsi="宋体" w:cs="微软雅黑" w:hint="eastAsia"/>
          <w:b/>
          <w:kern w:val="0"/>
          <w:sz w:val="20"/>
          <w:szCs w:val="21"/>
        </w:rPr>
        <w:t>注：培训内容及议程可能有微小调整，以报到通知为准</w:t>
      </w:r>
    </w:p>
    <w:p w:rsidR="00B16A51" w:rsidRDefault="00B16A5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74446" w:rsidRPr="008F1FEB" w:rsidRDefault="00274446" w:rsidP="00274446">
      <w:pPr>
        <w:jc w:val="left"/>
        <w:rPr>
          <w:rFonts w:ascii="黑体" w:eastAsia="黑体" w:hAnsi="黑体"/>
          <w:sz w:val="32"/>
          <w:szCs w:val="32"/>
        </w:rPr>
      </w:pPr>
      <w:r w:rsidRPr="008F1FEB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8F1FEB" w:rsidRDefault="008F1FEB" w:rsidP="008F1FEB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中国绿色数据中心</w:t>
      </w:r>
      <w:r w:rsidR="00AC6732">
        <w:rPr>
          <w:rFonts w:asciiTheme="minorEastAsia" w:eastAsiaTheme="minorEastAsia" w:hAnsiTheme="minorEastAsia" w:hint="eastAsia"/>
          <w:sz w:val="44"/>
          <w:szCs w:val="44"/>
        </w:rPr>
        <w:t>的</w:t>
      </w:r>
      <w:r w:rsidRPr="008F1FEB">
        <w:rPr>
          <w:rFonts w:asciiTheme="minorEastAsia" w:eastAsiaTheme="minorEastAsia" w:hAnsiTheme="minorEastAsia" w:hint="eastAsia"/>
          <w:sz w:val="44"/>
          <w:szCs w:val="44"/>
        </w:rPr>
        <w:t>建设与发展</w:t>
      </w:r>
    </w:p>
    <w:p w:rsidR="00274446" w:rsidRPr="008F1FEB" w:rsidRDefault="008F1FEB" w:rsidP="008F1FEB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高级研修班报名回执表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283"/>
        <w:gridCol w:w="1134"/>
        <w:gridCol w:w="284"/>
        <w:gridCol w:w="685"/>
        <w:gridCol w:w="1306"/>
        <w:gridCol w:w="1134"/>
      </w:tblGrid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地 址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部门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8F1FE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8F1FEB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8F1FEB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1FEB" w:rsidRPr="00B16A51" w:rsidRDefault="008F1FEB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学员姓名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3125" w:type="dxa"/>
            <w:gridSpan w:val="3"/>
            <w:shd w:val="clear" w:color="auto" w:fill="D9D9D9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邮箱</w:t>
            </w: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报名单位</w:t>
            </w:r>
          </w:p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B16A51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      </w:t>
            </w:r>
            <w:r w:rsidR="00274446"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年   月   日</w:t>
            </w:r>
          </w:p>
        </w:tc>
      </w:tr>
      <w:tr w:rsidR="00274446" w:rsidRPr="00B16A51" w:rsidTr="00B16A51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主办单位</w:t>
            </w:r>
          </w:p>
          <w:p w:rsidR="00274446" w:rsidRPr="00B16A51" w:rsidRDefault="00274446" w:rsidP="005062D9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274446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</w:p>
          <w:p w:rsidR="00274446" w:rsidRPr="00B16A51" w:rsidRDefault="00B16A51" w:rsidP="005062D9">
            <w:pPr>
              <w:spacing w:line="360" w:lineRule="auto"/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ascii="仿宋_GB2312" w:eastAsia="仿宋_GB2312" w:hAnsi="Times New Roman" w:cs="Times New Roman"/>
                <w:kern w:val="0"/>
                <w:sz w:val="32"/>
                <w:szCs w:val="32"/>
              </w:rPr>
              <w:t xml:space="preserve"> </w:t>
            </w:r>
            <w:r w:rsidR="00274446" w:rsidRPr="00B16A51">
              <w:rPr>
                <w:rFonts w:ascii="仿宋_GB2312" w:eastAsia="仿宋_GB2312" w:hAnsi="Times New Roman" w:cs="Times New Roman" w:hint="eastAsia"/>
                <w:kern w:val="0"/>
                <w:sz w:val="32"/>
                <w:szCs w:val="32"/>
              </w:rPr>
              <w:t xml:space="preserve">      年   月   日</w:t>
            </w:r>
          </w:p>
        </w:tc>
      </w:tr>
    </w:tbl>
    <w:p w:rsidR="008F1FEB" w:rsidRDefault="008F1FE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F1FEB" w:rsidRPr="008F1FEB" w:rsidRDefault="008F1FEB" w:rsidP="008F1FEB">
      <w:pPr>
        <w:jc w:val="left"/>
        <w:rPr>
          <w:rFonts w:ascii="黑体" w:eastAsia="黑体" w:hAnsi="黑体"/>
          <w:sz w:val="32"/>
          <w:szCs w:val="32"/>
        </w:rPr>
      </w:pPr>
    </w:p>
    <w:p w:rsidR="008F1FEB" w:rsidRDefault="008F1FEB" w:rsidP="008F1FEB">
      <w:pPr>
        <w:spacing w:line="360" w:lineRule="auto"/>
        <w:jc w:val="center"/>
        <w:rPr>
          <w:rFonts w:asciiTheme="minorEastAsia" w:eastAsiaTheme="minorEastAsia" w:hAnsiTheme="minorEastAsia"/>
          <w:sz w:val="44"/>
          <w:szCs w:val="44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中国绿色数据中心</w:t>
      </w:r>
      <w:r w:rsidR="00AC6732">
        <w:rPr>
          <w:rFonts w:asciiTheme="minorEastAsia" w:eastAsiaTheme="minorEastAsia" w:hAnsiTheme="minorEastAsia" w:hint="eastAsia"/>
          <w:sz w:val="44"/>
          <w:szCs w:val="44"/>
        </w:rPr>
        <w:t>的</w:t>
      </w:r>
      <w:r w:rsidRPr="008F1FEB">
        <w:rPr>
          <w:rFonts w:asciiTheme="minorEastAsia" w:eastAsiaTheme="minorEastAsia" w:hAnsiTheme="minorEastAsia" w:hint="eastAsia"/>
          <w:sz w:val="44"/>
          <w:szCs w:val="44"/>
        </w:rPr>
        <w:t>建设与发展</w:t>
      </w:r>
    </w:p>
    <w:p w:rsidR="00274446" w:rsidRDefault="008F1FEB" w:rsidP="008F1FEB">
      <w:pPr>
        <w:jc w:val="center"/>
        <w:rPr>
          <w:rFonts w:ascii="仿宋_GB2312" w:eastAsia="仿宋_GB2312"/>
          <w:sz w:val="28"/>
          <w:szCs w:val="28"/>
        </w:rPr>
      </w:pPr>
      <w:r w:rsidRPr="008F1FEB">
        <w:rPr>
          <w:rFonts w:asciiTheme="minorEastAsia" w:eastAsiaTheme="minorEastAsia" w:hAnsiTheme="minorEastAsia" w:hint="eastAsia"/>
          <w:sz w:val="44"/>
          <w:szCs w:val="44"/>
        </w:rPr>
        <w:t>高级研修班</w:t>
      </w:r>
      <w:r w:rsidR="00B16A51">
        <w:rPr>
          <w:rFonts w:asciiTheme="minorEastAsia" w:eastAsiaTheme="minorEastAsia" w:hAnsiTheme="minorEastAsia" w:hint="eastAsia"/>
          <w:sz w:val="44"/>
          <w:szCs w:val="44"/>
        </w:rPr>
        <w:t>培训证书</w:t>
      </w:r>
      <w:r w:rsidR="00444859">
        <w:rPr>
          <w:rFonts w:asciiTheme="minorEastAsia" w:eastAsiaTheme="minorEastAsia" w:hAnsiTheme="minorEastAsia" w:hint="eastAsia"/>
          <w:sz w:val="44"/>
          <w:szCs w:val="44"/>
        </w:rPr>
        <w:t>样本</w:t>
      </w:r>
    </w:p>
    <w:p w:rsidR="00274446" w:rsidRDefault="00274446" w:rsidP="00B16A5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1C90D300" wp14:editId="7AFB626A">
            <wp:extent cx="4320000" cy="3045741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证书_封皮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45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446" w:rsidRPr="00197AD6" w:rsidRDefault="00274446" w:rsidP="00B16A51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18FB7E49" wp14:editId="03288114">
            <wp:extent cx="4320000" cy="3038979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证书_内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3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6C6" w:rsidRDefault="00EF56C6"/>
    <w:sectPr w:rsidR="00EF56C6" w:rsidSect="003D78F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26" w:rsidRDefault="00613926" w:rsidP="00D80A7A">
      <w:r>
        <w:separator/>
      </w:r>
    </w:p>
  </w:endnote>
  <w:endnote w:type="continuationSeparator" w:id="0">
    <w:p w:rsidR="00613926" w:rsidRDefault="00613926" w:rsidP="00D8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67350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80A7A" w:rsidRPr="00830533" w:rsidRDefault="003D78F6" w:rsidP="00444859">
        <w:pPr>
          <w:pStyle w:val="a4"/>
          <w:ind w:leftChars="100" w:left="21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  <w:r w:rsidR="00F67828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EB2138" w:rsidRPr="00EB213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="00F67828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 w:rsidRPr="003D78F6"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48098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80A7A" w:rsidRPr="00830533" w:rsidRDefault="003D78F6" w:rsidP="00830533">
        <w:pPr>
          <w:pStyle w:val="a4"/>
          <w:ind w:rightChars="100" w:right="21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  <w:r w:rsidR="00F67828">
          <w:rPr>
            <w:rFonts w:asciiTheme="majorEastAsia" w:eastAsiaTheme="majorEastAsia" w:hAnsiTheme="majorEastAsia"/>
            <w:sz w:val="28"/>
            <w:szCs w:val="28"/>
          </w:rPr>
          <w:t xml:space="preserve"> </w: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B2138" w:rsidRPr="00EB213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="00F67828">
          <w:rPr>
            <w:rFonts w:asciiTheme="majorEastAsia" w:eastAsiaTheme="majorEastAsia" w:hAnsiTheme="majorEastAsia"/>
            <w:sz w:val="28"/>
            <w:szCs w:val="28"/>
          </w:rPr>
          <w:t xml:space="preserve"> </w:t>
        </w:r>
        <w:r w:rsidRPr="003D78F6">
          <w:rPr>
            <w:rFonts w:asciiTheme="majorEastAsia" w:eastAsiaTheme="majorEastAsia" w:hAnsiTheme="maj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26" w:rsidRDefault="00613926" w:rsidP="00D80A7A">
      <w:r>
        <w:separator/>
      </w:r>
    </w:p>
  </w:footnote>
  <w:footnote w:type="continuationSeparator" w:id="0">
    <w:p w:rsidR="00613926" w:rsidRDefault="00613926" w:rsidP="00D8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33" w:rsidRDefault="00830533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A7A" w:rsidRDefault="00D80A7A" w:rsidP="0083053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6F228"/>
    <w:multiLevelType w:val="singleLevel"/>
    <w:tmpl w:val="5546F22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C786B10"/>
    <w:multiLevelType w:val="hybridMultilevel"/>
    <w:tmpl w:val="080AE198"/>
    <w:lvl w:ilvl="0" w:tplc="E9B44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46"/>
    <w:rsid w:val="00272CF2"/>
    <w:rsid w:val="00274446"/>
    <w:rsid w:val="002B451E"/>
    <w:rsid w:val="002C3275"/>
    <w:rsid w:val="003041EA"/>
    <w:rsid w:val="003D78F6"/>
    <w:rsid w:val="00412CEA"/>
    <w:rsid w:val="00444859"/>
    <w:rsid w:val="00497DA9"/>
    <w:rsid w:val="00526ACE"/>
    <w:rsid w:val="005E7C56"/>
    <w:rsid w:val="00604159"/>
    <w:rsid w:val="00613926"/>
    <w:rsid w:val="00744316"/>
    <w:rsid w:val="00792FAD"/>
    <w:rsid w:val="00830533"/>
    <w:rsid w:val="00864A25"/>
    <w:rsid w:val="00891468"/>
    <w:rsid w:val="008F1FEB"/>
    <w:rsid w:val="00A012A2"/>
    <w:rsid w:val="00AA71A3"/>
    <w:rsid w:val="00AC6732"/>
    <w:rsid w:val="00B16A51"/>
    <w:rsid w:val="00C31B4D"/>
    <w:rsid w:val="00C774C0"/>
    <w:rsid w:val="00D458AA"/>
    <w:rsid w:val="00D80A7A"/>
    <w:rsid w:val="00EA3790"/>
    <w:rsid w:val="00EB2138"/>
    <w:rsid w:val="00EF56C6"/>
    <w:rsid w:val="00EF7C2A"/>
    <w:rsid w:val="00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FA9C44-4257-4948-A1C0-26775337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4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A7A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A7A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AC673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448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4859"/>
    <w:rPr>
      <w:rFonts w:ascii="Calibri" w:eastAsia="宋体" w:hAnsi="Calibri" w:cs="黑体"/>
      <w:sz w:val="18"/>
      <w:szCs w:val="18"/>
    </w:rPr>
  </w:style>
  <w:style w:type="character" w:styleId="a7">
    <w:name w:val="Hyperlink"/>
    <w:basedOn w:val="a0"/>
    <w:uiPriority w:val="99"/>
    <w:unhideWhenUsed/>
    <w:rsid w:val="00A01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SJY</dc:creator>
  <cp:lastModifiedBy>David Wang</cp:lastModifiedBy>
  <cp:revision>2</cp:revision>
  <dcterms:created xsi:type="dcterms:W3CDTF">2015-09-08T06:36:00Z</dcterms:created>
  <dcterms:modified xsi:type="dcterms:W3CDTF">2015-09-08T06:36:00Z</dcterms:modified>
</cp:coreProperties>
</file>