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500F8" w14:textId="65FFABA9" w:rsidR="002065B1" w:rsidRPr="00DE3265" w:rsidRDefault="002065B1" w:rsidP="00DE3265">
      <w:pPr>
        <w:pStyle w:val="1"/>
        <w:jc w:val="center"/>
        <w:rPr>
          <w:rFonts w:hint="eastAsia"/>
          <w:sz w:val="36"/>
          <w:szCs w:val="36"/>
        </w:rPr>
      </w:pPr>
      <w:r w:rsidRPr="00DE3265">
        <w:rPr>
          <w:rFonts w:hint="eastAsia"/>
          <w:sz w:val="36"/>
          <w:szCs w:val="36"/>
        </w:rPr>
        <w:t>国防科技社团联盟介绍</w:t>
      </w:r>
    </w:p>
    <w:p w14:paraId="1DA3098E" w14:textId="77777777" w:rsidR="002065B1" w:rsidRPr="00DE3265" w:rsidRDefault="002065B1" w:rsidP="00DE326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为积极贯彻落实创新驱动发展和军民融合战略，整合国防科技社团各方资源，按照中国科协学会组织管理体制改革思路和科技社团自身发展需求，中国兵工学会、中国航空学会、中国造船工程学会、中国核学会、中国宇航学会、中国电子学会六家中国科协所属全国学会在多年合作的基础上，于</w:t>
      </w:r>
      <w:r w:rsidRPr="00DE3265"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>2015</w:t>
      </w: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年</w:t>
      </w:r>
      <w:r w:rsidRPr="00DE3265"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>3</w:t>
      </w: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月</w:t>
      </w:r>
      <w:r w:rsidRPr="00DE3265"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>25</w:t>
      </w: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日共同发起并组建了国防科技社团联盟。多年来，联盟成员学会充分发挥机制灵活、多元协同等自身优势，积极开展多项合作活动，成为国防科技创新发展的引领者、国家军民融合战略制定和实施的推动者、国防科技知识普及的主力军。</w:t>
      </w:r>
    </w:p>
    <w:p w14:paraId="12B24FCD" w14:textId="77777777" w:rsidR="002065B1" w:rsidRPr="00DE3265" w:rsidRDefault="002065B1" w:rsidP="00DE326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国防科技社团联盟以科技社团为主体，以公平公开、团结协作、资源共享、共赢发展为基本原则，以服务国防科技为中心任务的非赢利性、非法人联合体。联盟的宗旨是：发挥国防科技社团资源集成优势，开展国防科技学术及产业交流，拓展国防科普平台及渠道建设，推动国防科技知识与文化传播，促进国防科技事业全面繁荣发展。联盟主席团为联盟的最高决策和管理机构，联盟秘书处为联盟常设办事机构，固定办公场所，具体负责协调、处理联盟的日常工作和事务。</w:t>
      </w:r>
    </w:p>
    <w:p w14:paraId="5DAC1C53" w14:textId="77777777" w:rsidR="002065B1" w:rsidRPr="00DE3265" w:rsidRDefault="002065B1" w:rsidP="00DE3265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国防科技是国家战略意志的重要体现，集高科技成果之大成。国防科技社团联盟作为我国国防科技社团的代表，具有产业聚合度高、专业覆盖面广、技术整合性强、专家</w:t>
      </w: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lastRenderedPageBreak/>
        <w:t>资源丰富等优势；联盟成员学会集聚国防科技系统的应用研究、技术开发、装备制造、工程设计、基础研究等诸多资源，具有明显的跨学科、行业、地域特点。联盟各成员学会现有单位会员</w:t>
      </w:r>
      <w:r w:rsidRPr="00DE3265"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>2024</w:t>
      </w: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家，涵盖了国防科技系统绝大多数单位；个人会员</w:t>
      </w:r>
      <w:r w:rsidRPr="00DE3265"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>145158</w:t>
      </w: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人，其中两院院士</w:t>
      </w:r>
      <w:r w:rsidRPr="00DE3265"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>260</w:t>
      </w: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余人、具有正高级职称的专家</w:t>
      </w:r>
      <w:r w:rsidRPr="00DE3265"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>30000</w:t>
      </w: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人以上；专职工作人员</w:t>
      </w:r>
      <w:r w:rsidRPr="00DE3265"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>260</w:t>
      </w: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人。国防科技社团联盟的</w:t>
      </w:r>
      <w:r w:rsidRPr="00DE3265">
        <w:rPr>
          <w:rFonts w:ascii="仿宋_GB2312" w:eastAsia="仿宋_GB2312" w:hAnsi="仿宋" w:cs="仿宋_GB2312"/>
          <w:color w:val="000000"/>
          <w:kern w:val="0"/>
          <w:sz w:val="32"/>
          <w:szCs w:val="32"/>
        </w:rPr>
        <w:t>6</w:t>
      </w:r>
      <w:r w:rsidRPr="00DE3265">
        <w:rPr>
          <w:rFonts w:ascii="仿宋_GB2312" w:eastAsia="仿宋_GB2312" w:hAnsi="仿宋" w:cs="仿宋_GB2312" w:hint="eastAsia"/>
          <w:color w:val="000000"/>
          <w:kern w:val="0"/>
          <w:sz w:val="32"/>
          <w:szCs w:val="32"/>
        </w:rPr>
        <w:t>家学会均成立时间较早，组织机构健全，运作规范，在中国科协系统均具有重要影响。</w:t>
      </w:r>
      <w:bookmarkStart w:id="0" w:name="_GoBack"/>
      <w:bookmarkEnd w:id="0"/>
    </w:p>
    <w:p w14:paraId="2EC7867A" w14:textId="77777777" w:rsidR="00C245F5" w:rsidRPr="00DE3265" w:rsidRDefault="00C245F5" w:rsidP="00DE3265">
      <w:pPr>
        <w:spacing w:line="360" w:lineRule="auto"/>
        <w:rPr>
          <w:rFonts w:ascii="仿宋_GB2312" w:eastAsia="仿宋_GB2312" w:hAnsi="仿宋" w:cs="仿宋_GB2312"/>
          <w:color w:val="000000"/>
          <w:kern w:val="0"/>
          <w:sz w:val="32"/>
          <w:szCs w:val="32"/>
        </w:rPr>
      </w:pPr>
    </w:p>
    <w:sectPr w:rsidR="00C245F5" w:rsidRPr="00DE3265" w:rsidSect="002A4B5A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B1"/>
    <w:rsid w:val="002065B1"/>
    <w:rsid w:val="002A4B5A"/>
    <w:rsid w:val="00AB5A06"/>
    <w:rsid w:val="00C245F5"/>
    <w:rsid w:val="00DE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91B7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B1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qFormat/>
    <w:rsid w:val="00DE3265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DE326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B1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0"/>
    <w:qFormat/>
    <w:rsid w:val="00DE3265"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字符"/>
    <w:basedOn w:val="a0"/>
    <w:link w:val="1"/>
    <w:rsid w:val="00DE326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Macintosh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2015-12-02T06:22:00Z</dcterms:created>
  <dcterms:modified xsi:type="dcterms:W3CDTF">2015-12-02T07:18:00Z</dcterms:modified>
</cp:coreProperties>
</file>