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58" w:rsidRDefault="00F12858" w:rsidP="00F12858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ascii="仿宋_GB2312" w:eastAsia="仿宋_GB2312" w:hAnsi="仿宋"/>
          <w:b/>
          <w:color w:val="303030"/>
          <w:sz w:val="28"/>
          <w:szCs w:val="28"/>
        </w:rPr>
      </w:pPr>
      <w:bookmarkStart w:id="0" w:name="_GoBack"/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附件3：</w:t>
      </w:r>
      <w:bookmarkStart w:id="1" w:name="OLE_LINK16"/>
      <w:bookmarkStart w:id="2" w:name="OLE_LINK15"/>
      <w:r>
        <w:rPr>
          <w:rFonts w:ascii="仿宋_GB2312" w:eastAsia="仿宋_GB2312" w:hAnsi="仿宋" w:cs="华文中宋" w:hint="eastAsia"/>
          <w:b/>
          <w:kern w:val="0"/>
          <w:sz w:val="28"/>
          <w:szCs w:val="28"/>
        </w:rPr>
        <w:t>量子信息技术与应用研讨会</w:t>
      </w:r>
      <w:bookmarkEnd w:id="1"/>
      <w:bookmarkEnd w:id="2"/>
      <w:r>
        <w:rPr>
          <w:rFonts w:ascii="仿宋_GB2312" w:eastAsia="仿宋_GB2312" w:hAnsi="仿宋" w:cs="华文中宋" w:hint="eastAsia"/>
          <w:b/>
          <w:kern w:val="0"/>
          <w:sz w:val="28"/>
          <w:szCs w:val="28"/>
        </w:rPr>
        <w:t>征文要求</w:t>
      </w:r>
    </w:p>
    <w:bookmarkEnd w:id="0"/>
    <w:p w:rsidR="00F12858" w:rsidRDefault="00F12858" w:rsidP="00F12858">
      <w:pPr>
        <w:tabs>
          <w:tab w:val="left" w:pos="7215"/>
        </w:tabs>
        <w:autoSpaceDE w:val="0"/>
        <w:autoSpaceDN w:val="0"/>
        <w:adjustRightInd w:val="0"/>
        <w:ind w:left="600"/>
        <w:jc w:val="left"/>
        <w:rPr>
          <w:rFonts w:ascii="仿宋_GB2312" w:eastAsia="仿宋_GB2312" w:hAnsi="仿宋" w:cs="楷体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" w:cs="楷体_GB2312" w:hint="eastAsia"/>
          <w:b/>
          <w:kern w:val="0"/>
          <w:sz w:val="28"/>
          <w:szCs w:val="28"/>
        </w:rPr>
        <w:t>一、征文范围及内容（包括但不仅限于）</w:t>
      </w:r>
      <w:r>
        <w:rPr>
          <w:rFonts w:ascii="仿宋_GB2312" w:eastAsia="仿宋_GB2312" w:hAnsi="仿宋" w:cs="楷体_GB2312" w:hint="eastAsia"/>
          <w:b/>
          <w:kern w:val="0"/>
          <w:sz w:val="28"/>
          <w:szCs w:val="28"/>
        </w:rPr>
        <w:tab/>
      </w:r>
    </w:p>
    <w:p w:rsidR="00F12858" w:rsidRDefault="00F12858" w:rsidP="00F12858">
      <w:pPr>
        <w:widowControl/>
        <w:shd w:val="clear" w:color="auto" w:fill="FFFFFF"/>
        <w:spacing w:line="432" w:lineRule="auto"/>
        <w:ind w:firstLineChars="400" w:firstLine="1120"/>
        <w:jc w:val="left"/>
        <w:rPr>
          <w:rFonts w:ascii="仿宋_GB2312" w:eastAsia="仿宋_GB2312" w:hAnsi="仿宋" w:cs="Arial" w:hint="eastAsia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1、量子网络</w:t>
      </w:r>
    </w:p>
    <w:p w:rsidR="00F12858" w:rsidRDefault="00F12858" w:rsidP="00F12858">
      <w:pPr>
        <w:widowControl/>
        <w:shd w:val="clear" w:color="auto" w:fill="FFFFFF"/>
        <w:spacing w:line="432" w:lineRule="auto"/>
        <w:ind w:firstLineChars="400" w:firstLine="1120"/>
        <w:jc w:val="left"/>
        <w:rPr>
          <w:rFonts w:ascii="仿宋_GB2312" w:eastAsia="仿宋_GB2312" w:hAnsi="仿宋" w:cs="Arial" w:hint="eastAsia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2、量子计算</w:t>
      </w:r>
    </w:p>
    <w:p w:rsidR="00F12858" w:rsidRDefault="00F12858" w:rsidP="00F12858">
      <w:pPr>
        <w:widowControl/>
        <w:shd w:val="clear" w:color="auto" w:fill="FFFFFF"/>
        <w:spacing w:line="432" w:lineRule="auto"/>
        <w:ind w:firstLineChars="400" w:firstLine="1120"/>
        <w:jc w:val="left"/>
        <w:rPr>
          <w:rFonts w:ascii="仿宋_GB2312" w:eastAsia="仿宋_GB2312" w:hAnsi="仿宋" w:cs="Arial" w:hint="eastAsia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3、量子仿真</w:t>
      </w:r>
    </w:p>
    <w:p w:rsidR="00F12858" w:rsidRDefault="00F12858" w:rsidP="00F12858">
      <w:pPr>
        <w:widowControl/>
        <w:shd w:val="clear" w:color="auto" w:fill="FFFFFF"/>
        <w:spacing w:line="432" w:lineRule="auto"/>
        <w:ind w:firstLineChars="400" w:firstLine="1120"/>
        <w:jc w:val="left"/>
        <w:rPr>
          <w:rFonts w:ascii="仿宋_GB2312" w:eastAsia="仿宋_GB2312" w:hAnsi="仿宋" w:cs="Arial" w:hint="eastAsia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4、量子算法</w:t>
      </w:r>
    </w:p>
    <w:p w:rsidR="00F12858" w:rsidRDefault="00F12858" w:rsidP="00F12858">
      <w:pPr>
        <w:widowControl/>
        <w:shd w:val="clear" w:color="auto" w:fill="FFFFFF"/>
        <w:spacing w:line="432" w:lineRule="auto"/>
        <w:ind w:firstLineChars="400" w:firstLine="1120"/>
        <w:jc w:val="left"/>
        <w:rPr>
          <w:rFonts w:ascii="仿宋_GB2312" w:eastAsia="仿宋_GB2312" w:hAnsi="仿宋" w:cs="Arial" w:hint="eastAsia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5、量子通讯与复杂性</w:t>
      </w:r>
    </w:p>
    <w:p w:rsidR="00F12858" w:rsidRDefault="00F12858" w:rsidP="00F12858">
      <w:pPr>
        <w:widowControl/>
        <w:shd w:val="clear" w:color="auto" w:fill="FFFFFF"/>
        <w:spacing w:line="432" w:lineRule="auto"/>
        <w:ind w:firstLineChars="400" w:firstLine="1120"/>
        <w:jc w:val="left"/>
        <w:rPr>
          <w:rFonts w:ascii="仿宋_GB2312" w:eastAsia="仿宋_GB2312" w:hAnsi="仿宋" w:cs="Arial" w:hint="eastAsia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6、量子运筹学</w:t>
      </w:r>
    </w:p>
    <w:p w:rsidR="00F12858" w:rsidRDefault="00F12858" w:rsidP="00F12858">
      <w:pPr>
        <w:widowControl/>
        <w:shd w:val="clear" w:color="auto" w:fill="FFFFFF"/>
        <w:spacing w:line="432" w:lineRule="auto"/>
        <w:ind w:firstLineChars="400" w:firstLine="1120"/>
        <w:jc w:val="left"/>
        <w:rPr>
          <w:rFonts w:ascii="仿宋_GB2312" w:eastAsia="仿宋_GB2312" w:hAnsi="仿宋" w:cs="Arial" w:hint="eastAsia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7、量子模拟和量子多体物理、量子密码、量子博弈等</w:t>
      </w:r>
    </w:p>
    <w:p w:rsidR="00F12858" w:rsidRDefault="00F12858" w:rsidP="00F12858">
      <w:pPr>
        <w:autoSpaceDE w:val="0"/>
        <w:autoSpaceDN w:val="0"/>
        <w:adjustRightInd w:val="0"/>
        <w:ind w:left="600"/>
        <w:jc w:val="left"/>
        <w:rPr>
          <w:rFonts w:ascii="仿宋_GB2312" w:eastAsia="仿宋_GB2312" w:hAnsi="仿宋" w:cs="楷体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" w:cs="楷体_GB2312" w:hint="eastAsia"/>
          <w:b/>
          <w:kern w:val="0"/>
          <w:sz w:val="28"/>
          <w:szCs w:val="28"/>
        </w:rPr>
        <w:t>二、征文要求</w:t>
      </w:r>
    </w:p>
    <w:p w:rsidR="00F12858" w:rsidRDefault="00F12858" w:rsidP="00F12858">
      <w:pPr>
        <w:autoSpaceDE w:val="0"/>
        <w:autoSpaceDN w:val="0"/>
        <w:adjustRightInd w:val="0"/>
        <w:jc w:val="left"/>
        <w:rPr>
          <w:rFonts w:ascii="仿宋_GB2312" w:eastAsia="仿宋_GB2312" w:hAnsi="仿宋" w:cs="仿宋_GB2312" w:hint="eastAsia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 xml:space="preserve">    1、投稿论文须是未在全国学术会议及学术刊物上公开发表过的论文。</w:t>
      </w:r>
    </w:p>
    <w:p w:rsidR="00F12858" w:rsidRDefault="00F12858" w:rsidP="00F12858">
      <w:pPr>
        <w:autoSpaceDE w:val="0"/>
        <w:autoSpaceDN w:val="0"/>
        <w:adjustRightInd w:val="0"/>
        <w:jc w:val="left"/>
        <w:rPr>
          <w:rFonts w:ascii="仿宋_GB2312" w:eastAsia="仿宋_GB2312" w:hAnsi="仿宋" w:cs="仿宋_GB2312" w:hint="eastAsia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 xml:space="preserve">    2、本会议论文属于公开论文，投稿论文不得涉及国家秘密。</w:t>
      </w:r>
    </w:p>
    <w:p w:rsidR="00F12858" w:rsidRDefault="00F12858" w:rsidP="00F12858">
      <w:pPr>
        <w:autoSpaceDE w:val="0"/>
        <w:autoSpaceDN w:val="0"/>
        <w:adjustRightInd w:val="0"/>
        <w:jc w:val="left"/>
        <w:rPr>
          <w:rFonts w:ascii="仿宋_GB2312" w:eastAsia="仿宋_GB2312" w:hAnsi="仿宋" w:cs="仿宋_GB2312" w:hint="eastAsia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 xml:space="preserve">    3、请作者于</w:t>
      </w:r>
      <w:r>
        <w:rPr>
          <w:rFonts w:ascii="仿宋_GB2312" w:eastAsia="仿宋_GB2312" w:hAnsi="仿宋" w:cs="楷体_GB2312" w:hint="eastAsia"/>
          <w:kern w:val="0"/>
          <w:sz w:val="28"/>
          <w:szCs w:val="28"/>
        </w:rPr>
        <w:t>2014年12月20日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 xml:space="preserve">前提交论文摘要； </w:t>
      </w:r>
      <w:r>
        <w:rPr>
          <w:rFonts w:ascii="仿宋_GB2312" w:eastAsia="仿宋_GB2312" w:hAnsi="仿宋" w:cs="楷体_GB2312" w:hint="eastAsia"/>
          <w:kern w:val="0"/>
          <w:sz w:val="28"/>
          <w:szCs w:val="28"/>
        </w:rPr>
        <w:t>2015年1月10日前务必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提交正式论文。正式论文提交时需附带保密审查表一份。</w:t>
      </w:r>
    </w:p>
    <w:p w:rsidR="00F12858" w:rsidRDefault="00F12858" w:rsidP="00F12858">
      <w:pPr>
        <w:autoSpaceDE w:val="0"/>
        <w:autoSpaceDN w:val="0"/>
        <w:adjustRightInd w:val="0"/>
        <w:ind w:firstLine="630"/>
        <w:jc w:val="left"/>
        <w:rPr>
          <w:rFonts w:ascii="仿宋_GB2312" w:eastAsia="仿宋_GB2312" w:hAnsi="仿宋" w:cs="仿宋_GB2312" w:hint="eastAsia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4、论文格式要求见附件，并请附上作者姓名、职称、所在单位、通信地址、邮编、电话、传真、E-mail等信息。</w:t>
      </w:r>
    </w:p>
    <w:p w:rsidR="00F12858" w:rsidRDefault="00F12858" w:rsidP="00F12858">
      <w:pPr>
        <w:autoSpaceDE w:val="0"/>
        <w:autoSpaceDN w:val="0"/>
        <w:adjustRightInd w:val="0"/>
        <w:ind w:firstLine="630"/>
        <w:jc w:val="left"/>
        <w:rPr>
          <w:rFonts w:ascii="仿宋_GB2312" w:eastAsia="仿宋_GB2312" w:hAnsi="仿宋" w:cs="仿宋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kern w:val="0"/>
          <w:sz w:val="28"/>
          <w:szCs w:val="28"/>
        </w:rPr>
        <w:t>三、征文格式</w:t>
      </w:r>
    </w:p>
    <w:p w:rsidR="00F12858" w:rsidRDefault="00F12858" w:rsidP="00F12858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" w:cs="华文中宋" w:hint="eastAsia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>1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、立论正确、论据充分、重点突出、逻辑严密、数据可靠、文字精炼、图表清晰。</w:t>
      </w:r>
    </w:p>
    <w:p w:rsidR="00F12858" w:rsidRDefault="00F12858" w:rsidP="00F12858">
      <w:pPr>
        <w:autoSpaceDE w:val="0"/>
        <w:autoSpaceDN w:val="0"/>
        <w:adjustRightInd w:val="0"/>
        <w:jc w:val="left"/>
        <w:rPr>
          <w:rFonts w:ascii="仿宋_GB2312" w:eastAsia="仿宋_GB2312" w:hAnsi="仿宋" w:cs="华文中宋" w:hint="eastAsia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    2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 xml:space="preserve">、论文应控制在 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5000 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字以内（含图、表），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A4 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幅面，页边距：上—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>3.5cm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，下—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>3 cm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，左—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>2.5cm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，右—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>2cm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。论文标题应恰当反映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lastRenderedPageBreak/>
        <w:t xml:space="preserve">文章的特定内容，一般不用副标题，标题一般不超过 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20 </w:t>
      </w:r>
      <w:proofErr w:type="gramStart"/>
      <w:r>
        <w:rPr>
          <w:rFonts w:ascii="仿宋_GB2312" w:eastAsia="仿宋_GB2312" w:hAnsi="仿宋" w:cs="华文中宋" w:hint="eastAsia"/>
          <w:kern w:val="0"/>
          <w:sz w:val="28"/>
          <w:szCs w:val="28"/>
        </w:rPr>
        <w:t>个</w:t>
      </w:r>
      <w:proofErr w:type="gramEnd"/>
      <w:r>
        <w:rPr>
          <w:rFonts w:ascii="仿宋_GB2312" w:eastAsia="仿宋_GB2312" w:hAnsi="仿宋" w:cs="华文中宋" w:hint="eastAsia"/>
          <w:kern w:val="0"/>
          <w:sz w:val="28"/>
          <w:szCs w:val="28"/>
        </w:rPr>
        <w:t>字。</w:t>
      </w:r>
    </w:p>
    <w:p w:rsidR="00F12858" w:rsidRDefault="00F12858" w:rsidP="00F12858">
      <w:pPr>
        <w:autoSpaceDE w:val="0"/>
        <w:autoSpaceDN w:val="0"/>
        <w:adjustRightInd w:val="0"/>
        <w:jc w:val="left"/>
        <w:rPr>
          <w:rFonts w:ascii="仿宋_GB2312" w:eastAsia="仿宋_GB2312" w:hAnsi="仿宋" w:cs="Times New Roman" w:hint="eastAsia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    3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 xml:space="preserve">、论文摘要是一篇完整的短文，包括目的、方法、结果和结论 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4 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部分（不超过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>300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汉字），应具有独立性和自含性。摘要采用第三人称写法，不必使用“本文”、“作者”等作为主语。正文（含摘要）的标点符号全部用全角。</w:t>
      </w:r>
    </w:p>
    <w:p w:rsidR="00F12858" w:rsidRDefault="00F12858" w:rsidP="00F12858">
      <w:pPr>
        <w:autoSpaceDE w:val="0"/>
        <w:autoSpaceDN w:val="0"/>
        <w:adjustRightInd w:val="0"/>
        <w:jc w:val="left"/>
        <w:rPr>
          <w:rFonts w:ascii="仿宋_GB2312" w:eastAsia="仿宋_GB2312" w:hAnsi="仿宋" w:cs="华文中宋" w:hint="eastAsia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    4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>、源于国家自然科学基金等基金项目资助课题或省部委重点课题、获奖课题的论文，请注明相关项目名称及批准号。</w:t>
      </w:r>
    </w:p>
    <w:p w:rsidR="00F12858" w:rsidRDefault="00F12858" w:rsidP="00F12858">
      <w:pPr>
        <w:autoSpaceDE w:val="0"/>
        <w:autoSpaceDN w:val="0"/>
        <w:adjustRightInd w:val="0"/>
        <w:ind w:firstLine="555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>5、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来稿请附第一作者简介，格式为：姓名（出生年月），性别，籍贯或出生地，职称和（或）学位，所从事科技工作领域研究方向，主要著作及获奖情况，作者详细通讯地址，邮政编码，联系电话及</w:t>
      </w:r>
      <w:r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E-mail 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地址等。</w:t>
      </w:r>
    </w:p>
    <w:p w:rsidR="00F12858" w:rsidRDefault="00F12858" w:rsidP="00F12858">
      <w:pPr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6、论文要</w:t>
      </w:r>
      <w:proofErr w:type="gramStart"/>
      <w:r>
        <w:rPr>
          <w:rFonts w:ascii="仿宋_GB2312" w:eastAsia="仿宋_GB2312" w:hAnsi="仿宋" w:hint="eastAsia"/>
          <w:color w:val="000000"/>
          <w:sz w:val="28"/>
          <w:szCs w:val="28"/>
        </w:rPr>
        <w:t>求是未</w:t>
      </w:r>
      <w:proofErr w:type="gramEnd"/>
      <w:r>
        <w:rPr>
          <w:rFonts w:ascii="仿宋_GB2312" w:eastAsia="仿宋_GB2312" w:hAnsi="仿宋" w:hint="eastAsia"/>
          <w:color w:val="000000"/>
          <w:sz w:val="28"/>
          <w:szCs w:val="28"/>
        </w:rPr>
        <w:t>发表过的原创文章，请按统一格式撰稿。</w:t>
      </w:r>
    </w:p>
    <w:p w:rsidR="00F12858" w:rsidRDefault="00F12858" w:rsidP="00F12858">
      <w:pPr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7、论文用word编辑，标题3号宋体字，正文5号宋体字，按A4纸规格排版。要求空白模</w:t>
      </w:r>
      <w:proofErr w:type="gramStart"/>
      <w:r>
        <w:rPr>
          <w:rFonts w:ascii="仿宋_GB2312" w:eastAsia="仿宋_GB2312" w:hAnsi="仿宋" w:hint="eastAsia"/>
          <w:color w:val="000000"/>
          <w:sz w:val="28"/>
          <w:szCs w:val="28"/>
        </w:rPr>
        <w:t>版建立</w:t>
      </w:r>
      <w:proofErr w:type="gramEnd"/>
      <w:r>
        <w:rPr>
          <w:rFonts w:ascii="仿宋_GB2312" w:eastAsia="仿宋_GB2312" w:hAnsi="仿宋" w:hint="eastAsia"/>
          <w:color w:val="000000"/>
          <w:sz w:val="28"/>
          <w:szCs w:val="28"/>
        </w:rPr>
        <w:t>新文件，不要插入页码，边框等附件。插图和文字内容应</w:t>
      </w:r>
      <w:proofErr w:type="gramStart"/>
      <w:r>
        <w:rPr>
          <w:rFonts w:ascii="仿宋_GB2312" w:eastAsia="仿宋_GB2312" w:hAnsi="仿宋" w:hint="eastAsia"/>
          <w:color w:val="000000"/>
          <w:sz w:val="28"/>
          <w:szCs w:val="28"/>
        </w:rPr>
        <w:t>在同页内</w:t>
      </w:r>
      <w:proofErr w:type="gramEnd"/>
      <w:r>
        <w:rPr>
          <w:rFonts w:ascii="仿宋_GB2312" w:eastAsia="仿宋_GB2312" w:hAnsi="仿宋" w:hint="eastAsia"/>
          <w:color w:val="000000"/>
          <w:sz w:val="28"/>
          <w:szCs w:val="28"/>
        </w:rPr>
        <w:t>表述，避免分离。</w:t>
      </w:r>
    </w:p>
    <w:p w:rsidR="00F12858" w:rsidRDefault="00F12858" w:rsidP="00F12858">
      <w:pPr>
        <w:widowControl/>
        <w:spacing w:line="276" w:lineRule="auto"/>
        <w:ind w:left="420"/>
        <w:jc w:val="left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8、来稿一律用电子邮件传送到</w:t>
      </w:r>
      <w:r>
        <w:rPr>
          <w:rFonts w:ascii="仿宋_GB2312" w:eastAsia="仿宋_GB2312" w:hAnsi="仿宋" w:hint="eastAsia"/>
          <w:color w:val="000000"/>
          <w:sz w:val="28"/>
          <w:szCs w:val="28"/>
          <w:u w:val="single"/>
        </w:rPr>
        <w:t>xiehongguang99@126.com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，统一使用论</w:t>
      </w:r>
    </w:p>
    <w:p w:rsidR="00F12858" w:rsidRDefault="00F12858" w:rsidP="00F12858">
      <w:pPr>
        <w:widowControl/>
        <w:spacing w:line="276" w:lineRule="auto"/>
        <w:jc w:val="left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文题目作为邮件名（即邮件主题）、电子文件名。</w:t>
      </w:r>
      <w:r>
        <w:rPr>
          <w:rFonts w:ascii="仿宋_GB2312" w:eastAsia="仿宋_GB2312" w:hAnsi="仿宋" w:cs="宋体" w:hint="eastAsia"/>
          <w:color w:val="333333"/>
          <w:kern w:val="0"/>
          <w:sz w:val="30"/>
          <w:szCs w:val="30"/>
        </w:rPr>
        <w:t>投稿时请作者根据有关规定自行做好保密审查，并将保密审查表用电子邮件或传真到组委会;</w:t>
      </w:r>
    </w:p>
    <w:p w:rsidR="00F12858" w:rsidRDefault="00F12858" w:rsidP="00F12858">
      <w:pPr>
        <w:autoSpaceDE w:val="0"/>
        <w:autoSpaceDN w:val="0"/>
        <w:adjustRightInd w:val="0"/>
        <w:jc w:val="left"/>
        <w:rPr>
          <w:rFonts w:ascii="仿宋_GB2312" w:eastAsia="仿宋_GB2312" w:hAnsi="仿宋" w:cs="楷体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" w:cs="楷体_GB2312" w:hint="eastAsia"/>
          <w:b/>
          <w:kern w:val="0"/>
          <w:sz w:val="28"/>
          <w:szCs w:val="28"/>
        </w:rPr>
        <w:t>四、联系方式</w:t>
      </w:r>
    </w:p>
    <w:p w:rsidR="00F12858" w:rsidRDefault="00F12858" w:rsidP="00F12858">
      <w:pPr>
        <w:autoSpaceDE w:val="0"/>
        <w:autoSpaceDN w:val="0"/>
        <w:adjustRightInd w:val="0"/>
        <w:ind w:firstLine="585"/>
        <w:jc w:val="left"/>
        <w:rPr>
          <w:rFonts w:ascii="仿宋_GB2312" w:eastAsia="仿宋_GB2312" w:hAnsi="仿宋" w:cs="仿宋_GB2312" w:hint="eastAsia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 xml:space="preserve">联 系 人：谢红光    </w:t>
      </w:r>
    </w:p>
    <w:p w:rsidR="00F12858" w:rsidRDefault="00F12858" w:rsidP="00F12858">
      <w:pPr>
        <w:autoSpaceDE w:val="0"/>
        <w:autoSpaceDN w:val="0"/>
        <w:adjustRightInd w:val="0"/>
        <w:ind w:firstLine="585"/>
        <w:jc w:val="left"/>
        <w:rPr>
          <w:rFonts w:ascii="仿宋_GB2312" w:eastAsia="仿宋_GB2312" w:hAnsi="仿宋" w:cs="仿宋_GB2312" w:hint="eastAsia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lastRenderedPageBreak/>
        <w:t>联系电话：010－61324391/13810996072</w:t>
      </w:r>
    </w:p>
    <w:p w:rsidR="00F12858" w:rsidRDefault="00F12858" w:rsidP="00F12858">
      <w:pPr>
        <w:autoSpaceDE w:val="0"/>
        <w:autoSpaceDN w:val="0"/>
        <w:adjustRightInd w:val="0"/>
        <w:ind w:firstLine="585"/>
        <w:jc w:val="left"/>
        <w:rPr>
          <w:rFonts w:ascii="仿宋_GB2312" w:eastAsia="仿宋_GB2312" w:hAnsi="仿宋" w:cs="仿宋_GB2312" w:hint="eastAsia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传    真：010-61324391</w:t>
      </w:r>
    </w:p>
    <w:p w:rsidR="00F12858" w:rsidRDefault="00F12858" w:rsidP="00F12858">
      <w:pPr>
        <w:autoSpaceDE w:val="0"/>
        <w:autoSpaceDN w:val="0"/>
        <w:adjustRightInd w:val="0"/>
        <w:ind w:firstLine="585"/>
        <w:jc w:val="left"/>
        <w:rPr>
          <w:rFonts w:ascii="仿宋_GB2312" w:eastAsia="仿宋_GB2312" w:hAnsi="仿宋" w:cs="仿宋_GB2312" w:hint="eastAsia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邮箱地址：xiehongguang88@126.com</w:t>
      </w:r>
    </w:p>
    <w:p w:rsidR="00DF3E3F" w:rsidRPr="00F12858" w:rsidRDefault="00DF3E3F"/>
    <w:sectPr w:rsidR="00DF3E3F" w:rsidRPr="00F1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B4"/>
    <w:rsid w:val="00AF5BB4"/>
    <w:rsid w:val="00DF3E3F"/>
    <w:rsid w:val="00F1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3</cp:revision>
  <dcterms:created xsi:type="dcterms:W3CDTF">2014-11-19T03:03:00Z</dcterms:created>
  <dcterms:modified xsi:type="dcterms:W3CDTF">2014-11-19T03:03:00Z</dcterms:modified>
</cp:coreProperties>
</file>